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72" w:rsidRPr="009C2472" w:rsidRDefault="009C2472" w:rsidP="009C2472">
      <w:pPr>
        <w:pStyle w:val="Titre"/>
        <w:rPr>
          <w:rFonts w:ascii="Book Antiqua" w:hAnsi="Book Antiqua"/>
          <w:sz w:val="44"/>
        </w:rPr>
      </w:pPr>
      <w:r w:rsidRPr="009C2472">
        <w:rPr>
          <w:rFonts w:ascii="Book Antiqua" w:hAnsi="Book Antiqua"/>
          <w:sz w:val="44"/>
        </w:rPr>
        <w:t xml:space="preserve">Compte rendu du séminaire participatif sur le secteur du numérique en Méditerranée </w:t>
      </w:r>
    </w:p>
    <w:p w:rsidR="009C2472" w:rsidRPr="009C2472" w:rsidRDefault="009C2472" w:rsidP="009C2472">
      <w:pPr>
        <w:pStyle w:val="Titre"/>
        <w:rPr>
          <w:rFonts w:ascii="Book Antiqua" w:hAnsi="Book Antiqua"/>
          <w:sz w:val="44"/>
        </w:rPr>
      </w:pPr>
      <w:r w:rsidRPr="009C2472">
        <w:rPr>
          <w:rFonts w:ascii="Book Antiqua" w:hAnsi="Book Antiqua"/>
          <w:sz w:val="44"/>
        </w:rPr>
        <w:t xml:space="preserve">Marseille </w:t>
      </w:r>
    </w:p>
    <w:p w:rsidR="009C2472" w:rsidRPr="009C2472" w:rsidRDefault="009C2472" w:rsidP="009C2472">
      <w:pPr>
        <w:pStyle w:val="Titre"/>
        <w:rPr>
          <w:rFonts w:ascii="Book Antiqua" w:hAnsi="Book Antiqua"/>
          <w:sz w:val="44"/>
        </w:rPr>
      </w:pPr>
      <w:r w:rsidRPr="009C2472">
        <w:rPr>
          <w:rFonts w:ascii="Book Antiqua" w:hAnsi="Book Antiqua"/>
          <w:sz w:val="44"/>
        </w:rPr>
        <w:t>23 juin 2015</w:t>
      </w:r>
    </w:p>
    <w:p w:rsidR="000266D7" w:rsidRDefault="000266D7" w:rsidP="00680A44">
      <w:pPr>
        <w:jc w:val="both"/>
      </w:pPr>
      <w:r>
        <w:t xml:space="preserve">Chef du Service Numérique au sein du </w:t>
      </w:r>
      <w:r w:rsidRPr="003578A2">
        <w:rPr>
          <w:b/>
        </w:rPr>
        <w:t>Conseil Régional de PACA</w:t>
      </w:r>
      <w:r>
        <w:t xml:space="preserve">, </w:t>
      </w:r>
      <w:r w:rsidR="00680A44">
        <w:t>Gino BONTEMPELLI a ouvert ce séminaire en rappelant l’intérêt de la région, chef de file de la coopération française en Méditerranée, pour ce type d’évènement afin de recueillir des informations sur la demande dans le secteur et ainsi structurer l’offre économique régionale ; travail auquel s’attèle actuellement l’Agence Régionale de l’Innovation et l’Internationalisation des entreprises (ARII).</w:t>
      </w:r>
    </w:p>
    <w:p w:rsidR="00FB52E0" w:rsidRDefault="000266D7" w:rsidP="00680A44">
      <w:pPr>
        <w:jc w:val="both"/>
      </w:pPr>
      <w:r w:rsidRPr="003578A2">
        <w:rPr>
          <w:b/>
        </w:rPr>
        <w:t>Rachid JANKARI</w:t>
      </w:r>
      <w:r>
        <w:t xml:space="preserve">, journaliste et consultant </w:t>
      </w:r>
      <w:r w:rsidR="005D7AB6">
        <w:t>marocain sur</w:t>
      </w:r>
      <w:r>
        <w:t xml:space="preserve"> secteur numérique, a </w:t>
      </w:r>
      <w:r w:rsidR="005D7AB6">
        <w:t xml:space="preserve">ouvert les travaux en rappelant l’existence, dans les Pays du Sud et de l’Est de la Méditerranée, et en particulier au Maghreb, d’un consensus politique sur l’importance du secteur numérique, symbolisé par l’adoption de « grands projets d’infrastructures numérique » que sont le programme « e-Algérie », « Tunisie Digitale 2018 » et le « Plan d’Accélération Industrielle 2014 – 2012 » qui a pris la suite de « Maroc Numérique 2013 ». Ces plans, couplés à la hausse de la contribution du secteur dans le PIB de ces pays, </w:t>
      </w:r>
      <w:r w:rsidR="005D7AB6" w:rsidRPr="005D7AB6">
        <w:t xml:space="preserve">la profondeur </w:t>
      </w:r>
      <w:r w:rsidR="00C817FD">
        <w:t xml:space="preserve">du taux de pénétration du mobile ainsi qu’au développement de clusters et </w:t>
      </w:r>
      <w:proofErr w:type="spellStart"/>
      <w:r w:rsidR="00C817FD">
        <w:t>technoparcs</w:t>
      </w:r>
      <w:proofErr w:type="spellEnd"/>
      <w:r w:rsidR="00C817FD">
        <w:t xml:space="preserve"> spécialisés (</w:t>
      </w:r>
      <w:proofErr w:type="spellStart"/>
      <w:r w:rsidR="00C817FD">
        <w:t>Cyberparc</w:t>
      </w:r>
      <w:proofErr w:type="spellEnd"/>
      <w:r w:rsidR="00C817FD">
        <w:t xml:space="preserve"> de Sidi </w:t>
      </w:r>
      <w:proofErr w:type="spellStart"/>
      <w:r w:rsidR="00C817FD">
        <w:t>Abdellah</w:t>
      </w:r>
      <w:proofErr w:type="spellEnd"/>
      <w:r w:rsidR="00C817FD">
        <w:t xml:space="preserve"> en Algérie, Parc El </w:t>
      </w:r>
      <w:proofErr w:type="spellStart"/>
      <w:r w:rsidR="00C817FD">
        <w:t>Gazala</w:t>
      </w:r>
      <w:proofErr w:type="spellEnd"/>
      <w:r w:rsidR="00C817FD">
        <w:t xml:space="preserve"> en Tunisie, </w:t>
      </w:r>
      <w:proofErr w:type="spellStart"/>
      <w:r w:rsidR="00C81538">
        <w:t>CasaNearShore</w:t>
      </w:r>
      <w:proofErr w:type="spellEnd"/>
      <w:r w:rsidR="00C81538">
        <w:t xml:space="preserve"> </w:t>
      </w:r>
      <w:r w:rsidR="00C817FD">
        <w:t>au Maroc, etc.), témoignent de la prise de conscience des Etats maghrébins du levier de croissance considérab</w:t>
      </w:r>
      <w:r w:rsidR="00D5346A">
        <w:t xml:space="preserve">le que représente le numérique </w:t>
      </w:r>
      <w:r w:rsidR="00C817FD">
        <w:t xml:space="preserve">mais également de leur « maturité » vis-à-vis </w:t>
      </w:r>
      <w:r w:rsidR="00C817FD" w:rsidRPr="00C817FD">
        <w:t>d’un secteur</w:t>
      </w:r>
      <w:r w:rsidR="00FB52E0">
        <w:t xml:space="preserve"> relativement récent. Monsieur JANKARI parle alors d’un véritable « Far West du numérique » qui peut s’appuyer sur la présence d’une main – d’œuvre qualifiée, de champions nationaux (</w:t>
      </w:r>
      <w:proofErr w:type="spellStart"/>
      <w:r w:rsidR="00FB52E0">
        <w:t>Vermeg</w:t>
      </w:r>
      <w:proofErr w:type="spellEnd"/>
      <w:r w:rsidR="00FB52E0">
        <w:t xml:space="preserve"> en Tunisie, HPS au Maroc, etc.) et de politiques publiques avenantes</w:t>
      </w:r>
      <w:r w:rsidR="00C81538">
        <w:t xml:space="preserve"> et efficientes</w:t>
      </w:r>
      <w:r w:rsidR="00FB52E0">
        <w:t xml:space="preserve">. </w:t>
      </w:r>
    </w:p>
    <w:p w:rsidR="007C3D9E" w:rsidRDefault="007C3D9E" w:rsidP="0027417F">
      <w:pPr>
        <w:jc w:val="both"/>
        <w:rPr>
          <w:b/>
        </w:rPr>
      </w:pPr>
      <w:r w:rsidRPr="007C3D9E">
        <w:rPr>
          <w:b/>
        </w:rPr>
        <w:t>Paulette POMMIER</w:t>
      </w:r>
      <w:r w:rsidRPr="007C3D9E">
        <w:t xml:space="preserve">, ex-cadre de la DATAR et consultante internationale sur les clusters, a, quant à elle, insisté sur la mise en place progressive, au Maghreb, de clusters et technopôles. Trois types de clusters peuvent alors être recensés : les clusters traditionnels (les tanneurs à Fès au Maroc, etc.), les clusters constitués (Maroc </w:t>
      </w:r>
      <w:proofErr w:type="spellStart"/>
      <w:r w:rsidRPr="007C3D9E">
        <w:t>Numeric</w:t>
      </w:r>
      <w:proofErr w:type="spellEnd"/>
      <w:r w:rsidRPr="007C3D9E">
        <w:t xml:space="preserve"> Cluster, Cluster Mécatronique de Tunisie, etc.) et les clusters émergents (cluster TIC en Tunisie, cluster dattes en Algérie, etc.). Madame POMMIER a également insisté sur la diversité des expériences. En effet, pays qui semble le plus avancé sur ces questions, le Maroc intègre la constitution de clusters, dotés d’une gouvernance, dans le cadre des politiques publiques. Si cette imbrication public/privé peut permettre le développement rapide des clusters, elle peut également, au gré des évolutions politiques, contrarier le développement de ces regroupements productifs. En Tunisie, l’apparition de clusters est liée à la création de parcs industriels, répondant, eux, à une logique d’attraction des Investissements Directs Etrangers (IDE). En Algérie, en l’absence d’une politique publique de soutien aux clusters, les plus actifs et visibles sont de groupements spontanés d’entrepreneurs (Association algérienne des producteurs de boissons ou </w:t>
      </w:r>
      <w:r w:rsidRPr="007C3D9E">
        <w:lastRenderedPageBreak/>
        <w:t xml:space="preserve">groupement de l’électronique et électroménager de Bordj Bou Arreridj). En s’appuyant sur les entretiens réalisés début 2014 pour l’étude d’IPEMED, Paulette POMMIER estime qu’il faudrait procéder, dans les pays du Maghreb, à des partenariats </w:t>
      </w:r>
      <w:proofErr w:type="spellStart"/>
      <w:r w:rsidRPr="007C3D9E">
        <w:t>interclusters</w:t>
      </w:r>
      <w:proofErr w:type="spellEnd"/>
      <w:r w:rsidRPr="007C3D9E">
        <w:t xml:space="preserve"> entre, par exemple, un cluster numérique et un cluster mécatronique, entre un cluster numérique et un cluster santé, etc. et promouvoir une association maghrébine regroupant un nombre raisonnable de clusters du numérique et de clusters de filières industrielles ou de services hautement utilisatrices des TIC.</w:t>
      </w:r>
      <w:r w:rsidRPr="007C3D9E">
        <w:rPr>
          <w:b/>
        </w:rPr>
        <w:t xml:space="preserve"> </w:t>
      </w:r>
    </w:p>
    <w:p w:rsidR="0027417F" w:rsidRDefault="0027417F" w:rsidP="0027417F">
      <w:pPr>
        <w:jc w:val="both"/>
      </w:pPr>
      <w:r>
        <w:t xml:space="preserve">Marc LAGET, </w:t>
      </w:r>
      <w:r w:rsidR="00945486">
        <w:t xml:space="preserve">expert numérique </w:t>
      </w:r>
      <w:r>
        <w:t>au</w:t>
      </w:r>
      <w:r w:rsidR="00945486">
        <w:t xml:space="preserve"> sein du</w:t>
      </w:r>
      <w:r>
        <w:t xml:space="preserve"> </w:t>
      </w:r>
      <w:r w:rsidRPr="003578A2">
        <w:rPr>
          <w:b/>
        </w:rPr>
        <w:t>Commissariat Général à l’Egalité des Territoires</w:t>
      </w:r>
      <w:r>
        <w:t xml:space="preserve"> (CGET), a rappelé les quatre principes qui guident l’</w:t>
      </w:r>
      <w:proofErr w:type="spellStart"/>
      <w:r>
        <w:t>interclustering</w:t>
      </w:r>
      <w:proofErr w:type="spellEnd"/>
      <w:r w:rsidR="002E3539">
        <w:t> :</w:t>
      </w:r>
    </w:p>
    <w:p w:rsidR="0027417F" w:rsidRDefault="0027417F" w:rsidP="0027417F">
      <w:pPr>
        <w:pStyle w:val="Paragraphedeliste"/>
        <w:numPr>
          <w:ilvl w:val="0"/>
          <w:numId w:val="1"/>
        </w:numPr>
        <w:jc w:val="both"/>
      </w:pPr>
      <w:r>
        <w:t>Entrée par la filière</w:t>
      </w:r>
      <w:r w:rsidR="002E3539">
        <w:t xml:space="preserve"> (</w:t>
      </w:r>
      <w:r>
        <w:t>logiques classique de sous-traitance</w:t>
      </w:r>
      <w:r w:rsidR="002E3539">
        <w:t>) ;</w:t>
      </w:r>
    </w:p>
    <w:p w:rsidR="0027417F" w:rsidRDefault="0027417F" w:rsidP="0027417F">
      <w:pPr>
        <w:pStyle w:val="Paragraphedeliste"/>
        <w:numPr>
          <w:ilvl w:val="0"/>
          <w:numId w:val="1"/>
        </w:numPr>
        <w:jc w:val="both"/>
      </w:pPr>
      <w:r>
        <w:t>Entrée par le produit (donc inter-filières</w:t>
      </w:r>
      <w:r w:rsidR="002E3539">
        <w:t xml:space="preserve"> avec l’</w:t>
      </w:r>
      <w:r>
        <w:t xml:space="preserve">exemple </w:t>
      </w:r>
      <w:r w:rsidR="002E3539">
        <w:t xml:space="preserve">de la </w:t>
      </w:r>
      <w:r>
        <w:t>sellerie)</w:t>
      </w:r>
      <w:r w:rsidR="002E3539">
        <w:t> ;</w:t>
      </w:r>
    </w:p>
    <w:p w:rsidR="0027417F" w:rsidRDefault="0027417F" w:rsidP="0027417F">
      <w:pPr>
        <w:pStyle w:val="Paragraphedeliste"/>
        <w:numPr>
          <w:ilvl w:val="0"/>
          <w:numId w:val="1"/>
        </w:numPr>
        <w:jc w:val="both"/>
      </w:pPr>
      <w:r>
        <w:t>Entrée par la technologie</w:t>
      </w:r>
      <w:r w:rsidR="002E3539">
        <w:t xml:space="preserve"> (logique </w:t>
      </w:r>
      <w:r w:rsidR="00956851">
        <w:t>d</w:t>
      </w:r>
      <w:r w:rsidR="002E3539">
        <w:t>es programmes d’innovation) ;</w:t>
      </w:r>
    </w:p>
    <w:p w:rsidR="003C6546" w:rsidRDefault="0027417F" w:rsidP="00956851">
      <w:pPr>
        <w:pStyle w:val="Paragraphedeliste"/>
        <w:numPr>
          <w:ilvl w:val="0"/>
          <w:numId w:val="1"/>
        </w:numPr>
        <w:jc w:val="both"/>
      </w:pPr>
      <w:r>
        <w:t xml:space="preserve">Entrée par les territoires </w:t>
      </w:r>
      <w:r w:rsidR="00956851">
        <w:t xml:space="preserve">(logique des Territoires Catalyseurs d’Informations et des grappes d’entreprise). </w:t>
      </w:r>
    </w:p>
    <w:p w:rsidR="00956851" w:rsidRDefault="00956851" w:rsidP="00956851">
      <w:pPr>
        <w:jc w:val="both"/>
      </w:pPr>
      <w:r>
        <w:t xml:space="preserve">Plus spécifiquement sur le secteur du numérique, Marc LAGET a insisté sur les </w:t>
      </w:r>
      <w:r w:rsidR="00FB7743">
        <w:t xml:space="preserve">actuellement très nombreux </w:t>
      </w:r>
      <w:r>
        <w:t xml:space="preserve">projets </w:t>
      </w:r>
      <w:r w:rsidR="00FB7743">
        <w:t xml:space="preserve">liés aux </w:t>
      </w:r>
      <w:r w:rsidR="00FB7743" w:rsidRPr="00956851">
        <w:t>Système</w:t>
      </w:r>
      <w:r w:rsidR="00FB7743">
        <w:t>s</w:t>
      </w:r>
      <w:r w:rsidR="00FB7743" w:rsidRPr="00956851">
        <w:t xml:space="preserve"> d'information géographique</w:t>
      </w:r>
      <w:r w:rsidR="00FB7743">
        <w:t xml:space="preserve"> et aux</w:t>
      </w:r>
      <w:r>
        <w:t xml:space="preserve"> « villes et territoires intelligents » qui nécessitent une coopération entre plusieurs secteurs (</w:t>
      </w:r>
      <w:r w:rsidRPr="00956851">
        <w:t>énergie, mobilité, bâtiment, industrie numérique, citoyenneté, gouvernance</w:t>
      </w:r>
      <w:r>
        <w:t>)</w:t>
      </w:r>
      <w:r w:rsidR="00FB7743">
        <w:t xml:space="preserve">. </w:t>
      </w:r>
    </w:p>
    <w:p w:rsidR="00283B90" w:rsidRDefault="00283B90" w:rsidP="00956851">
      <w:pPr>
        <w:jc w:val="both"/>
      </w:pPr>
      <w:r>
        <w:rPr>
          <w:b/>
          <w:bCs/>
        </w:rPr>
        <w:t>Anne-Charlotte DEBARBIEUX</w:t>
      </w:r>
      <w:r>
        <w:t xml:space="preserve">, Chargée de mission International, a d’ailleurs indiqué que les « villes durables » ou « smart </w:t>
      </w:r>
      <w:proofErr w:type="spellStart"/>
      <w:r>
        <w:t>cities</w:t>
      </w:r>
      <w:proofErr w:type="spellEnd"/>
      <w:r>
        <w:t xml:space="preserve"> » constituent, au côté des « écosystèmes industriels », l’un des deux Grands Projets Structurants (GPS) désormais identifiés par la nouvelle agence de développement économiques régionale, </w:t>
      </w:r>
      <w:r>
        <w:rPr>
          <w:b/>
          <w:bCs/>
        </w:rPr>
        <w:t>ARII</w:t>
      </w:r>
      <w:r>
        <w:t>, qui souhaite également développer les relations économiques des opérateurs régionaux avec les opérateurs méditerranéens. Afin de porter ces GPS, l’ARII peut s’appuyer sur le réseau des 16 Pôles Régionaux d’Innovation et de Développement Economique Solidaire (dont 11 pôles de compétitivité) et travaille actuellement à la finalisation d’un accord d’</w:t>
      </w:r>
      <w:proofErr w:type="spellStart"/>
      <w:r>
        <w:t>interclustering</w:t>
      </w:r>
      <w:proofErr w:type="spellEnd"/>
      <w:r>
        <w:t xml:space="preserve"> avec CONFINDUSTRIA sur la question de l’efficacité énergétique avec la région du Piémont en Italie. Forte de cette expérience au plus près des pôles de compétitivité, l’ARII est également sollicitée par la Direction Générale des Entreprises de Bercy afin d’accompagner l’</w:t>
      </w:r>
      <w:proofErr w:type="spellStart"/>
      <w:r>
        <w:t>interclustering</w:t>
      </w:r>
      <w:proofErr w:type="spellEnd"/>
      <w:r>
        <w:t xml:space="preserve"> France – Algérie. </w:t>
      </w:r>
    </w:p>
    <w:p w:rsidR="00FB7743" w:rsidRDefault="003578A2" w:rsidP="00956851">
      <w:pPr>
        <w:jc w:val="both"/>
      </w:pPr>
      <w:r>
        <w:t xml:space="preserve">Portée par l’administration </w:t>
      </w:r>
      <w:r w:rsidR="00AF62A4">
        <w:t>publique</w:t>
      </w:r>
      <w:r>
        <w:t>, cette coopération internationale des clusters</w:t>
      </w:r>
      <w:r w:rsidR="00300E2E">
        <w:t xml:space="preserve"> est déjà une réalité en PACA comme en témoignent les expériences du PRIDES PRIMI, du Pôle de Compétitivité mondial SCS et du Technopôle TVT innovation. </w:t>
      </w:r>
      <w:r w:rsidR="00D004C1">
        <w:t xml:space="preserve"> </w:t>
      </w:r>
    </w:p>
    <w:p w:rsidR="00FD368C" w:rsidRDefault="00D004C1" w:rsidP="00C6719C">
      <w:r>
        <w:t xml:space="preserve">En 2013, </w:t>
      </w:r>
      <w:r w:rsidR="00300E2E">
        <w:t xml:space="preserve">le PRIDES </w:t>
      </w:r>
      <w:proofErr w:type="spellStart"/>
      <w:r w:rsidR="00300E2E">
        <w:t>Transmédia</w:t>
      </w:r>
      <w:proofErr w:type="spellEnd"/>
      <w:r w:rsidR="00300E2E">
        <w:t xml:space="preserve"> </w:t>
      </w:r>
      <w:r w:rsidRPr="00300E2E">
        <w:rPr>
          <w:b/>
        </w:rPr>
        <w:t>PRIMI</w:t>
      </w:r>
      <w:r>
        <w:t xml:space="preserve"> a par exemple participé à DIA SUD MED, p</w:t>
      </w:r>
      <w:r w:rsidRPr="00D004C1">
        <w:t xml:space="preserve">rojet cofinancé par l’Union Européenne dans le cadre du programme </w:t>
      </w:r>
      <w:proofErr w:type="spellStart"/>
      <w:r w:rsidRPr="00D004C1">
        <w:t>Euromed</w:t>
      </w:r>
      <w:proofErr w:type="spellEnd"/>
      <w:r w:rsidRPr="00D004C1">
        <w:t xml:space="preserve"> Audiovisuel III</w:t>
      </w:r>
      <w:r>
        <w:t xml:space="preserve"> </w:t>
      </w:r>
      <w:r w:rsidRPr="00D004C1">
        <w:t>qui regroup</w:t>
      </w:r>
      <w:r>
        <w:t>ait</w:t>
      </w:r>
      <w:r w:rsidRPr="00D004C1">
        <w:t xml:space="preserve"> 3 écoles de cinéma de graphisme et de multimédia du sud de la méditerranée (ESAV Marrakech, ISAMM Tunis, ALBA Beyrouth) </w:t>
      </w:r>
      <w:r w:rsidR="00F16213">
        <w:t>afin de favoriser la montée des compétences et la m</w:t>
      </w:r>
      <w:r w:rsidR="00F16213" w:rsidRPr="00F16213">
        <w:t xml:space="preserve">ise en place de pôles d’excellence </w:t>
      </w:r>
      <w:r w:rsidR="00F16213">
        <w:t>dans les pays cibles. En 2013 et 2014, PRIMI a également participé au projet</w:t>
      </w:r>
      <w:r w:rsidR="00F16213" w:rsidRPr="00F16213">
        <w:t xml:space="preserve"> "</w:t>
      </w:r>
      <w:proofErr w:type="spellStart"/>
      <w:r w:rsidR="00F16213" w:rsidRPr="00F16213">
        <w:t>Innovators</w:t>
      </w:r>
      <w:proofErr w:type="spellEnd"/>
      <w:r w:rsidR="00F16213" w:rsidRPr="00F16213">
        <w:t xml:space="preserve"> </w:t>
      </w:r>
      <w:proofErr w:type="spellStart"/>
      <w:r w:rsidR="00F16213" w:rsidRPr="00F16213">
        <w:t>Lab</w:t>
      </w:r>
      <w:proofErr w:type="spellEnd"/>
      <w:r w:rsidR="00F16213" w:rsidRPr="00F16213">
        <w:t>"</w:t>
      </w:r>
      <w:r w:rsidR="00F16213">
        <w:t>,</w:t>
      </w:r>
      <w:r w:rsidR="00F16213" w:rsidRPr="00F16213">
        <w:t xml:space="preserve"> porté par le British Council France et Moyen-Orient, </w:t>
      </w:r>
      <w:r w:rsidR="00F16213">
        <w:t>afin</w:t>
      </w:r>
      <w:r w:rsidR="00F16213" w:rsidRPr="00F16213">
        <w:t xml:space="preserve"> d'échanger sur les enjeux, nouvelles </w:t>
      </w:r>
      <w:r w:rsidR="00F16213" w:rsidRPr="00F16213">
        <w:lastRenderedPageBreak/>
        <w:t>pratiques et opportunités des filières des industries culturelles et créatives à l'échelle internationale.</w:t>
      </w:r>
      <w:r w:rsidR="00F16213">
        <w:t xml:space="preserve">  </w:t>
      </w:r>
      <w:r w:rsidR="00300E2E">
        <w:t xml:space="preserve">Responsable du Développement, </w:t>
      </w:r>
      <w:r w:rsidR="00300E2E" w:rsidRPr="00300E2E">
        <w:rPr>
          <w:b/>
        </w:rPr>
        <w:t>Charlène Thoulon</w:t>
      </w:r>
      <w:r w:rsidR="00300E2E">
        <w:t xml:space="preserve"> a indiqué que, pour PRIMI, l’</w:t>
      </w:r>
      <w:proofErr w:type="spellStart"/>
      <w:r w:rsidR="00300E2E">
        <w:t>interclustering</w:t>
      </w:r>
      <w:proofErr w:type="spellEnd"/>
      <w:r w:rsidR="00300E2E">
        <w:t xml:space="preserve">, national ou international, est principalement </w:t>
      </w:r>
      <w:r w:rsidR="001D2DD7">
        <w:t>guidé</w:t>
      </w:r>
      <w:r w:rsidR="00F16213">
        <w:t xml:space="preserve"> par </w:t>
      </w:r>
      <w:r w:rsidR="001D2DD7">
        <w:t xml:space="preserve">la recherche de </w:t>
      </w:r>
      <w:r w:rsidR="00F16213">
        <w:t>compétences</w:t>
      </w:r>
      <w:r w:rsidR="001D2DD7">
        <w:t xml:space="preserve"> complémentaires</w:t>
      </w:r>
      <w:r w:rsidR="00C6719C">
        <w:t>, que ce soit au sein du réseau (mise en réseau des entreprises selon leurs compétences) et en externe avec les autres pôles et clusters en France (recherche de similitudes/complémentarités) et à l’international pour des projets commerciaux d'entreprises ou pour la mise en place de délégations assistées par les Pôles.</w:t>
      </w:r>
    </w:p>
    <w:p w:rsidR="00F16213" w:rsidRDefault="000C243A" w:rsidP="00F16213">
      <w:pPr>
        <w:jc w:val="both"/>
      </w:pPr>
      <w:r>
        <w:t xml:space="preserve">Pour </w:t>
      </w:r>
      <w:r w:rsidR="009757A1">
        <w:t xml:space="preserve">le </w:t>
      </w:r>
      <w:r w:rsidR="009757A1" w:rsidRPr="00300E2E">
        <w:rPr>
          <w:b/>
        </w:rPr>
        <w:t>Pôle de compétitivité mondial SCS</w:t>
      </w:r>
      <w:r w:rsidR="009757A1">
        <w:t xml:space="preserve"> </w:t>
      </w:r>
      <w:r>
        <w:t xml:space="preserve">l’action à l’international regroupe 3 actions : </w:t>
      </w:r>
    </w:p>
    <w:p w:rsidR="000C243A" w:rsidRDefault="000C243A" w:rsidP="000C243A">
      <w:pPr>
        <w:pStyle w:val="Paragraphedeliste"/>
        <w:numPr>
          <w:ilvl w:val="0"/>
          <w:numId w:val="1"/>
        </w:numPr>
        <w:jc w:val="both"/>
        <w:rPr>
          <w:u w:val="single"/>
        </w:rPr>
      </w:pPr>
      <w:proofErr w:type="spellStart"/>
      <w:r w:rsidRPr="000C243A">
        <w:rPr>
          <w:u w:val="single"/>
        </w:rPr>
        <w:t>Interclustering</w:t>
      </w:r>
      <w:proofErr w:type="spellEnd"/>
      <w:r>
        <w:rPr>
          <w:u w:val="single"/>
        </w:rPr>
        <w:t xml:space="preserve"> bilatéral</w:t>
      </w:r>
    </w:p>
    <w:p w:rsidR="000C243A" w:rsidRPr="00945486" w:rsidRDefault="00945486" w:rsidP="000C243A">
      <w:pPr>
        <w:pStyle w:val="Paragraphedeliste"/>
        <w:jc w:val="both"/>
      </w:pPr>
      <w:r w:rsidRPr="00945486">
        <w:t>Le Pôle SCS est engagée dans plusieurs actions d’</w:t>
      </w:r>
      <w:proofErr w:type="spellStart"/>
      <w:r w:rsidRPr="00945486">
        <w:t>interclustering</w:t>
      </w:r>
      <w:proofErr w:type="spellEnd"/>
      <w:r w:rsidRPr="00945486">
        <w:t xml:space="preserve"> international notamment avec les clusters </w:t>
      </w:r>
      <w:r>
        <w:t xml:space="preserve">allemands </w:t>
      </w:r>
      <w:proofErr w:type="spellStart"/>
      <w:r>
        <w:t>CyberForum</w:t>
      </w:r>
      <w:proofErr w:type="spellEnd"/>
      <w:r>
        <w:t xml:space="preserve"> et </w:t>
      </w:r>
      <w:proofErr w:type="spellStart"/>
      <w:r>
        <w:t>BICCNet</w:t>
      </w:r>
      <w:proofErr w:type="spellEnd"/>
      <w:r w:rsidR="00FE029C">
        <w:t xml:space="preserve">, avec le cluster piémontais </w:t>
      </w:r>
      <w:proofErr w:type="spellStart"/>
      <w:r w:rsidR="00FE029C">
        <w:t>Torinowireless</w:t>
      </w:r>
      <w:proofErr w:type="spellEnd"/>
      <w:r w:rsidR="00FE029C">
        <w:t xml:space="preserve">, l’opérateur tunisien EL </w:t>
      </w:r>
      <w:proofErr w:type="spellStart"/>
      <w:r w:rsidR="00FE029C">
        <w:t>Gazala</w:t>
      </w:r>
      <w:proofErr w:type="spellEnd"/>
      <w:r w:rsidR="00FE029C">
        <w:t xml:space="preserve"> </w:t>
      </w:r>
    </w:p>
    <w:p w:rsidR="000C243A" w:rsidRPr="000C243A" w:rsidRDefault="000C243A" w:rsidP="000C243A">
      <w:pPr>
        <w:pStyle w:val="Paragraphedeliste"/>
        <w:numPr>
          <w:ilvl w:val="0"/>
          <w:numId w:val="1"/>
        </w:numPr>
        <w:jc w:val="both"/>
        <w:rPr>
          <w:u w:val="single"/>
        </w:rPr>
      </w:pPr>
      <w:proofErr w:type="spellStart"/>
      <w:r w:rsidRPr="000C243A">
        <w:rPr>
          <w:u w:val="single"/>
        </w:rPr>
        <w:t>Interclustering</w:t>
      </w:r>
      <w:proofErr w:type="spellEnd"/>
      <w:r w:rsidRPr="000C243A">
        <w:rPr>
          <w:u w:val="single"/>
        </w:rPr>
        <w:t xml:space="preserve"> </w:t>
      </w:r>
      <w:proofErr w:type="spellStart"/>
      <w:r w:rsidRPr="000C243A">
        <w:rPr>
          <w:u w:val="single"/>
        </w:rPr>
        <w:t>multilaréra</w:t>
      </w:r>
      <w:r>
        <w:rPr>
          <w:u w:val="single"/>
        </w:rPr>
        <w:t>l</w:t>
      </w:r>
      <w:proofErr w:type="spellEnd"/>
    </w:p>
    <w:p w:rsidR="000C243A" w:rsidRPr="00945486" w:rsidRDefault="00945486" w:rsidP="000C243A">
      <w:pPr>
        <w:pStyle w:val="Paragraphedeliste"/>
        <w:jc w:val="both"/>
      </w:pPr>
      <w:r w:rsidRPr="00945486">
        <w:t xml:space="preserve">Le Pôle SCS a signé un accord de partenariat intitulé « Business </w:t>
      </w:r>
      <w:proofErr w:type="spellStart"/>
      <w:r w:rsidRPr="00945486">
        <w:t>Roaming</w:t>
      </w:r>
      <w:proofErr w:type="spellEnd"/>
      <w:r w:rsidRPr="00945486">
        <w:t xml:space="preserve"> Agreement » avec le Cluster 55° (Cluster TIC suédois) et impliquant à c</w:t>
      </w:r>
      <w:r>
        <w:t>e jour 49 autres clusters TIC</w:t>
      </w:r>
      <w:r w:rsidRPr="00945486">
        <w:t>. Cet accord favorise la coopération internationale et vise à rendre les marchés étrangers plus accessibles à travers un accès facilité à des bureaux dans 24 pays d’Europe et du monde, des événements et des contacts entre les membres</w:t>
      </w:r>
      <w:r>
        <w:t>.</w:t>
      </w:r>
    </w:p>
    <w:p w:rsidR="000C243A" w:rsidRDefault="000C243A" w:rsidP="000C243A">
      <w:pPr>
        <w:pStyle w:val="Paragraphedeliste"/>
        <w:numPr>
          <w:ilvl w:val="0"/>
          <w:numId w:val="1"/>
        </w:numPr>
        <w:jc w:val="both"/>
        <w:rPr>
          <w:u w:val="single"/>
        </w:rPr>
      </w:pPr>
      <w:r w:rsidRPr="000C243A">
        <w:rPr>
          <w:u w:val="single"/>
        </w:rPr>
        <w:t xml:space="preserve">Missions internationales </w:t>
      </w:r>
    </w:p>
    <w:p w:rsidR="00FE029C" w:rsidRPr="00FE029C" w:rsidRDefault="00FE029C" w:rsidP="00FE029C">
      <w:pPr>
        <w:pStyle w:val="Paragraphedeliste"/>
        <w:jc w:val="both"/>
      </w:pPr>
      <w:r w:rsidRPr="00FE029C">
        <w:t>Les missions internationales sont conçues par le Pôle SCS et ses partenaire</w:t>
      </w:r>
      <w:r>
        <w:t>s pour répondre aux attentes de ses membres</w:t>
      </w:r>
      <w:r w:rsidRPr="00FE029C">
        <w:t>. Ce type de mission comprend généralement :</w:t>
      </w:r>
    </w:p>
    <w:p w:rsidR="00FE029C" w:rsidRDefault="00FE029C" w:rsidP="00FE029C">
      <w:pPr>
        <w:pStyle w:val="Paragraphedeliste"/>
        <w:numPr>
          <w:ilvl w:val="0"/>
          <w:numId w:val="5"/>
        </w:numPr>
        <w:jc w:val="both"/>
      </w:pPr>
      <w:r>
        <w:t>Des</w:t>
      </w:r>
      <w:r w:rsidRPr="00FE029C">
        <w:t xml:space="preserve"> rendez-vous individuels et collectifs avec des partenaires potentiels</w:t>
      </w:r>
      <w:r>
        <w:t> ;</w:t>
      </w:r>
    </w:p>
    <w:p w:rsidR="00FE029C" w:rsidRDefault="00FE029C" w:rsidP="00FE029C">
      <w:pPr>
        <w:pStyle w:val="Paragraphedeliste"/>
        <w:numPr>
          <w:ilvl w:val="0"/>
          <w:numId w:val="5"/>
        </w:numPr>
        <w:jc w:val="both"/>
      </w:pPr>
      <w:r>
        <w:t>Des</w:t>
      </w:r>
      <w:r w:rsidRPr="00FE029C">
        <w:t xml:space="preserve"> séminaire</w:t>
      </w:r>
      <w:r>
        <w:t>s</w:t>
      </w:r>
      <w:r w:rsidRPr="00FE029C">
        <w:t xml:space="preserve"> pour promouvoir les membres des pôles de compétitivité</w:t>
      </w:r>
      <w:r>
        <w:t> ;</w:t>
      </w:r>
    </w:p>
    <w:p w:rsidR="00FE029C" w:rsidRPr="00FE029C" w:rsidRDefault="00FE029C" w:rsidP="00FE029C">
      <w:pPr>
        <w:pStyle w:val="Paragraphedeliste"/>
        <w:numPr>
          <w:ilvl w:val="0"/>
          <w:numId w:val="5"/>
        </w:numPr>
        <w:jc w:val="both"/>
      </w:pPr>
      <w:r w:rsidRPr="00FE029C">
        <w:t>Une présentation du secteur/de la filière et de l’innovation dans le pays ciblé.</w:t>
      </w:r>
    </w:p>
    <w:p w:rsidR="000C243A" w:rsidRDefault="000C243A" w:rsidP="000C243A">
      <w:pPr>
        <w:jc w:val="both"/>
      </w:pPr>
      <w:r w:rsidRPr="00300E2E">
        <w:rPr>
          <w:b/>
        </w:rPr>
        <w:t>Rachel RAMAYE</w:t>
      </w:r>
      <w:r>
        <w:t>, Chargée de mission PME, a indiqué que l’</w:t>
      </w:r>
      <w:proofErr w:type="spellStart"/>
      <w:r>
        <w:t>interclustering</w:t>
      </w:r>
      <w:proofErr w:type="spellEnd"/>
      <w:r>
        <w:t xml:space="preserve"> du Pôle SCS s’orientait historiquement vers des pays du Nord mais que les opportunités dans les Pays du Sud et de l’Est de la Méditerranée (PSEM), notamment dans le secteur du mobile et des </w:t>
      </w:r>
      <w:proofErr w:type="spellStart"/>
      <w:r>
        <w:t>big</w:t>
      </w:r>
      <w:proofErr w:type="spellEnd"/>
      <w:r>
        <w:t xml:space="preserve"> data, incitai</w:t>
      </w:r>
      <w:r w:rsidR="000C4D37">
        <w:t>en</w:t>
      </w:r>
      <w:r>
        <w:t xml:space="preserve">t de plus en plus le Pôle à regarder vers son Sud. </w:t>
      </w:r>
    </w:p>
    <w:p w:rsidR="000C243A" w:rsidRDefault="005F3B3C" w:rsidP="000C243A">
      <w:pPr>
        <w:jc w:val="both"/>
      </w:pPr>
      <w:r>
        <w:t xml:space="preserve">Pour </w:t>
      </w:r>
      <w:r w:rsidR="00D317B2" w:rsidRPr="00300E2E">
        <w:rPr>
          <w:b/>
        </w:rPr>
        <w:t>Catherine FEKRANE</w:t>
      </w:r>
      <w:r w:rsidR="00D317B2">
        <w:t xml:space="preserve">, </w:t>
      </w:r>
      <w:r w:rsidR="00D317B2" w:rsidRPr="00D317B2">
        <w:t xml:space="preserve">Responsable Prospective </w:t>
      </w:r>
      <w:proofErr w:type="spellStart"/>
      <w:r w:rsidR="00D317B2" w:rsidRPr="00D317B2">
        <w:t>Numerique</w:t>
      </w:r>
      <w:proofErr w:type="spellEnd"/>
      <w:r w:rsidR="00D317B2" w:rsidRPr="00D317B2">
        <w:t xml:space="preserve"> et Intelligence Economique</w:t>
      </w:r>
      <w:r w:rsidR="00D317B2">
        <w:t xml:space="preserve"> du </w:t>
      </w:r>
      <w:r>
        <w:t xml:space="preserve">Technopôle </w:t>
      </w:r>
      <w:r w:rsidRPr="00300E2E">
        <w:rPr>
          <w:b/>
        </w:rPr>
        <w:t>TVT innovation</w:t>
      </w:r>
      <w:r>
        <w:t xml:space="preserve">, </w:t>
      </w:r>
      <w:r w:rsidR="00D317B2">
        <w:t>l’</w:t>
      </w:r>
      <w:proofErr w:type="spellStart"/>
      <w:r w:rsidR="00D317B2">
        <w:t>interclustering</w:t>
      </w:r>
      <w:proofErr w:type="spellEnd"/>
      <w:r w:rsidR="00D317B2">
        <w:t xml:space="preserve"> international doit permettre à la fois la coopération dans une perspective « produit » mais également une meilleure connaissance des pays, et donc des marchés, cibles. Ayant déjà eu des coopérations avec le Maroc et la Tunisie, TVT innovation considère trois facteurs nécessaires à la réussite d’un accord d’</w:t>
      </w:r>
      <w:proofErr w:type="spellStart"/>
      <w:r w:rsidR="00D317B2">
        <w:t>interclustering</w:t>
      </w:r>
      <w:proofErr w:type="spellEnd"/>
      <w:r w:rsidR="00D317B2">
        <w:t xml:space="preserve"> international :</w:t>
      </w:r>
    </w:p>
    <w:p w:rsidR="00D317B2" w:rsidRDefault="00D317B2" w:rsidP="00D317B2">
      <w:pPr>
        <w:pStyle w:val="Paragraphedeliste"/>
        <w:numPr>
          <w:ilvl w:val="0"/>
          <w:numId w:val="1"/>
        </w:numPr>
        <w:jc w:val="both"/>
      </w:pPr>
      <w:r>
        <w:t xml:space="preserve">Favoriser les moments d’échange et de brainstorming ; </w:t>
      </w:r>
    </w:p>
    <w:p w:rsidR="00D317B2" w:rsidRDefault="00D317B2" w:rsidP="00D317B2">
      <w:pPr>
        <w:pStyle w:val="Paragraphedeliste"/>
        <w:numPr>
          <w:ilvl w:val="0"/>
          <w:numId w:val="1"/>
        </w:numPr>
        <w:jc w:val="both"/>
      </w:pPr>
      <w:r>
        <w:t xml:space="preserve">Favoriser les rencontres B2B et les séminaires sectoriels ; </w:t>
      </w:r>
    </w:p>
    <w:p w:rsidR="00D317B2" w:rsidRDefault="00D317B2" w:rsidP="00D317B2">
      <w:pPr>
        <w:pStyle w:val="Paragraphedeliste"/>
        <w:numPr>
          <w:ilvl w:val="0"/>
          <w:numId w:val="1"/>
        </w:numPr>
        <w:jc w:val="both"/>
      </w:pPr>
      <w:r>
        <w:t xml:space="preserve">Présence d’un correspondant sur place (TVT innovation a eu, pendant 3 ans des correspondants chez ses partenaires mais a du stopper l’initiative du fait d’un manque de financement régional dédié). </w:t>
      </w:r>
    </w:p>
    <w:p w:rsidR="00931F81" w:rsidRDefault="00AF62A4" w:rsidP="00931F81">
      <w:pPr>
        <w:jc w:val="both"/>
      </w:pPr>
      <w:r>
        <w:lastRenderedPageBreak/>
        <w:t>Egalement impliqués dans plusieurs actions de coopération nationale, ces clusters insistent tous sur la difficulté du financement et le caractère parfois trop formel de l’</w:t>
      </w:r>
      <w:proofErr w:type="spellStart"/>
      <w:r>
        <w:t>interclustering</w:t>
      </w:r>
      <w:proofErr w:type="spellEnd"/>
      <w:r>
        <w:t xml:space="preserve">. </w:t>
      </w:r>
      <w:r w:rsidR="00945486">
        <w:t>En effet, selon eux, les pouvoirs publics doivent favoriser et financer l’</w:t>
      </w:r>
      <w:proofErr w:type="spellStart"/>
      <w:r w:rsidR="00945486">
        <w:t>interclustering</w:t>
      </w:r>
      <w:proofErr w:type="spellEnd"/>
      <w:r w:rsidR="00945486">
        <w:t>, en particulier pour le développement de l’innovation, mais il est nécessaire de laisser une marge de manœuvre importante à ces coopérations qui peuvent prendre des formes multiples. Si seuls les pouvoirs publics possèdent des ressources suffisantes pour le financement de l’</w:t>
      </w:r>
      <w:proofErr w:type="spellStart"/>
      <w:r w:rsidR="00945486">
        <w:t>interclustering</w:t>
      </w:r>
      <w:proofErr w:type="spellEnd"/>
      <w:r w:rsidR="00945486">
        <w:t>, l’animation des clusters et l’initiative de coopération doivent être laissées au secteur privé, plus en lien avec les réalités du terrain.</w:t>
      </w:r>
    </w:p>
    <w:p w:rsidR="00FF25F4" w:rsidRDefault="00FF25F4" w:rsidP="00FF25F4">
      <w:pPr>
        <w:jc w:val="both"/>
      </w:pPr>
      <w:r>
        <w:t>Concernant la question du financement de l’</w:t>
      </w:r>
      <w:proofErr w:type="spellStart"/>
      <w:r>
        <w:t>interclustering</w:t>
      </w:r>
      <w:proofErr w:type="spellEnd"/>
      <w:r>
        <w:t xml:space="preserve"> international, </w:t>
      </w:r>
      <w:r w:rsidRPr="00300E2E">
        <w:rPr>
          <w:b/>
        </w:rPr>
        <w:t>Samir EL AICHAOUI</w:t>
      </w:r>
      <w:r>
        <w:t xml:space="preserve">, ancien Directeur Général du Centre Marocain de l’innovation, a notamment présenté l’instrument PTR, dédié aux groupements d'entreprises. Si </w:t>
      </w:r>
      <w:r w:rsidR="00BF03F2">
        <w:t xml:space="preserve">la collaboration avec des entités étrangères est bienvenue, </w:t>
      </w:r>
      <w:proofErr w:type="gramStart"/>
      <w:r w:rsidR="00BF03F2">
        <w:t>seules</w:t>
      </w:r>
      <w:proofErr w:type="gramEnd"/>
      <w:r w:rsidR="00BF03F2">
        <w:t xml:space="preserve"> </w:t>
      </w:r>
      <w:r>
        <w:t>des entités morales de droit marocain</w:t>
      </w:r>
      <w:r w:rsidR="00BF03F2">
        <w:t xml:space="preserve"> peuvent être financées compliquant fortement une coopération internationale</w:t>
      </w:r>
      <w:r w:rsidR="00300E2E">
        <w:t xml:space="preserve">. En plus des difficultés de financement, Monsieur El AICHAOUI a insisté sur la problématique de la propriété intellectuelle, question non-réglée au Maroc, dans le cadre d’un projet collaboratif entre clusters marocains et étrangers. Dans cette optique, le CMI a d’ailleurs identifié </w:t>
      </w:r>
      <w:r w:rsidR="00BF03F2">
        <w:t>l’</w:t>
      </w:r>
      <w:proofErr w:type="spellStart"/>
      <w:r w:rsidR="00BF03F2">
        <w:t>interclustering</w:t>
      </w:r>
      <w:proofErr w:type="spellEnd"/>
      <w:r w:rsidR="00BF03F2">
        <w:t xml:space="preserve"> </w:t>
      </w:r>
      <w:r w:rsidR="00300E2E">
        <w:t>comme un appui technique</w:t>
      </w:r>
      <w:r>
        <w:t xml:space="preserve"> </w:t>
      </w:r>
      <w:r w:rsidR="00300E2E">
        <w:t>à</w:t>
      </w:r>
      <w:r>
        <w:t xml:space="preserve"> l'encadrement</w:t>
      </w:r>
      <w:r w:rsidR="00300E2E">
        <w:t xml:space="preserve"> juridique de ces collaborations. </w:t>
      </w:r>
    </w:p>
    <w:p w:rsidR="00BF03F2" w:rsidRDefault="00BF03F2" w:rsidP="00FF25F4">
      <w:pPr>
        <w:jc w:val="both"/>
      </w:pPr>
      <w:r>
        <w:t xml:space="preserve">Afin de pallier à cette limite financière, le mécanisme récent de </w:t>
      </w:r>
      <w:proofErr w:type="spellStart"/>
      <w:r w:rsidR="00FF25F4" w:rsidRPr="00BF03F2">
        <w:rPr>
          <w:i/>
        </w:rPr>
        <w:t>crowd</w:t>
      </w:r>
      <w:proofErr w:type="spellEnd"/>
      <w:r w:rsidR="00FF25F4" w:rsidRPr="00BF03F2">
        <w:rPr>
          <w:i/>
        </w:rPr>
        <w:t xml:space="preserve"> </w:t>
      </w:r>
      <w:proofErr w:type="spellStart"/>
      <w:r w:rsidR="00FF25F4" w:rsidRPr="00BF03F2">
        <w:rPr>
          <w:i/>
        </w:rPr>
        <w:t>sourcing</w:t>
      </w:r>
      <w:proofErr w:type="spellEnd"/>
      <w:r>
        <w:t xml:space="preserve"> peut apparaitre, selon </w:t>
      </w:r>
      <w:r w:rsidRPr="00BF03F2">
        <w:t>Samir EL AICHAOUI</w:t>
      </w:r>
      <w:r>
        <w:rPr>
          <w:b/>
        </w:rPr>
        <w:t xml:space="preserve"> </w:t>
      </w:r>
      <w:r w:rsidRPr="00BF03F2">
        <w:t>comme un moyen efficace et novateur de mettre en place une collaboration productive</w:t>
      </w:r>
      <w:r>
        <w:t xml:space="preserve">, à l’instar du </w:t>
      </w:r>
      <w:r w:rsidR="00FF25F4">
        <w:t xml:space="preserve">Soft </w:t>
      </w:r>
      <w:r>
        <w:t>Center</w:t>
      </w:r>
      <w:r w:rsidR="00FF25F4">
        <w:t xml:space="preserve"> au </w:t>
      </w:r>
      <w:r>
        <w:t xml:space="preserve">Maroc. </w:t>
      </w:r>
    </w:p>
    <w:p w:rsidR="00FF25F4" w:rsidRDefault="00BF03F2" w:rsidP="00FF25F4">
      <w:pPr>
        <w:jc w:val="both"/>
      </w:pPr>
      <w:r>
        <w:t>Enfin, selon Monsieur EL AICHAOUI, il exister un moyen alternatif de financier l’</w:t>
      </w:r>
      <w:proofErr w:type="spellStart"/>
      <w:r>
        <w:t>interclustering</w:t>
      </w:r>
      <w:proofErr w:type="spellEnd"/>
      <w:r>
        <w:t xml:space="preserve"> international : en facilitant l’accès à leur marché respectif, les parties du projet collaboratif peuvent augmenter leurs recettes et ainsi autofinancer leur collaboration. </w:t>
      </w:r>
    </w:p>
    <w:p w:rsidR="00BF03F2" w:rsidRDefault="00BF03F2" w:rsidP="00FF25F4">
      <w:pPr>
        <w:jc w:val="both"/>
      </w:pPr>
      <w:r w:rsidRPr="00CD5F51">
        <w:rPr>
          <w:b/>
        </w:rPr>
        <w:t>Amina ZIANE – CHERIF</w:t>
      </w:r>
      <w:r>
        <w:t>, Chef de projet au sein d’</w:t>
      </w:r>
      <w:r w:rsidRPr="00CD5F51">
        <w:rPr>
          <w:b/>
        </w:rPr>
        <w:t>ANIMA</w:t>
      </w:r>
      <w:r>
        <w:t xml:space="preserve">, a rappelé que, dans les années 1980/1990, les premières expériences de technopôles ont eu lieu dans le secteur des TIC avec la création d’El </w:t>
      </w:r>
      <w:proofErr w:type="spellStart"/>
      <w:r>
        <w:t>Gazala</w:t>
      </w:r>
      <w:proofErr w:type="spellEnd"/>
      <w:r>
        <w:t xml:space="preserve"> en Tunisie, de </w:t>
      </w:r>
      <w:proofErr w:type="spellStart"/>
      <w:r>
        <w:t>Berytech</w:t>
      </w:r>
      <w:proofErr w:type="spellEnd"/>
      <w:r>
        <w:t xml:space="preserve"> au Liban et du </w:t>
      </w:r>
      <w:proofErr w:type="spellStart"/>
      <w:r w:rsidR="00C81538">
        <w:t>Technopark</w:t>
      </w:r>
      <w:proofErr w:type="spellEnd"/>
      <w:r w:rsidR="00C81538">
        <w:t xml:space="preserve"> de Casablanca</w:t>
      </w:r>
      <w:r>
        <w:t xml:space="preserve">. </w:t>
      </w:r>
      <w:r w:rsidR="00C81538">
        <w:t>Leader</w:t>
      </w:r>
      <w:r w:rsidR="00CD5F51">
        <w:t xml:space="preserve"> du projet </w:t>
      </w:r>
      <w:proofErr w:type="spellStart"/>
      <w:r w:rsidR="0001710A" w:rsidRPr="0001710A">
        <w:t>EuroMed</w:t>
      </w:r>
      <w:proofErr w:type="spellEnd"/>
      <w:r w:rsidR="0001710A" w:rsidRPr="0001710A">
        <w:t xml:space="preserve">@Change </w:t>
      </w:r>
      <w:r w:rsidR="00CD5F51" w:rsidRPr="00CD5F51">
        <w:t>sur l'internationalisation des PME et clusters entre l’Europe et 4 pays méditerranéens (l’Égypte, le Liban, le Maroc, et la Tunisie)</w:t>
      </w:r>
      <w:r w:rsidR="00CD5F51">
        <w:t xml:space="preserve">, ANIMA jouit d’une solide expérience de soutien à l’internationalisation et au développement des clusters lui permettant d’avoir une vue d’ensemble des préoccupations des clusters. </w:t>
      </w:r>
      <w:r w:rsidR="0001710A">
        <w:t xml:space="preserve">Ainsi, </w:t>
      </w:r>
      <w:r w:rsidR="001D2DD7" w:rsidRPr="00FE029C">
        <w:t>Amina ZIANE – CHERIF</w:t>
      </w:r>
      <w:r w:rsidR="001D2DD7">
        <w:t xml:space="preserve"> </w:t>
      </w:r>
      <w:r w:rsidR="00931F81">
        <w:t xml:space="preserve">a </w:t>
      </w:r>
      <w:r w:rsidR="001D2DD7">
        <w:t>insist</w:t>
      </w:r>
      <w:r w:rsidR="00931F81">
        <w:t>é</w:t>
      </w:r>
      <w:r w:rsidR="001D2DD7">
        <w:t xml:space="preserve"> sur l’importance de faire de l’</w:t>
      </w:r>
      <w:proofErr w:type="spellStart"/>
      <w:r w:rsidR="001D2DD7">
        <w:t>interclustering</w:t>
      </w:r>
      <w:proofErr w:type="spellEnd"/>
      <w:r w:rsidR="001D2DD7">
        <w:t xml:space="preserve"> de « niche », ciblé sur les secteurs clés, et ce, d’autant plus, dans le secteur du numérique très hétérogène. De plus, </w:t>
      </w:r>
      <w:r w:rsidR="0001710A">
        <w:t xml:space="preserve">si le partage d’expérience, la formation et collaboration productive est sollicitée par une majorité des clusters, ce sont les ressources (effectif et financement) qui font défaut. </w:t>
      </w:r>
      <w:r w:rsidR="001D2DD7">
        <w:t xml:space="preserve">La Commission Européenne peut jouer ce rôle de financeur mais deux limites subsistent : </w:t>
      </w:r>
    </w:p>
    <w:p w:rsidR="001D2DD7" w:rsidRDefault="001D2DD7" w:rsidP="001D2DD7">
      <w:pPr>
        <w:pStyle w:val="Paragraphedeliste"/>
        <w:numPr>
          <w:ilvl w:val="0"/>
          <w:numId w:val="4"/>
        </w:numPr>
        <w:jc w:val="both"/>
      </w:pPr>
      <w:r>
        <w:t>Le champ géographique est souvent limité à l’Europe 28</w:t>
      </w:r>
      <w:r w:rsidR="00AD38E4">
        <w:t xml:space="preserve"> (FEDER, Programme MED)</w:t>
      </w:r>
      <w:r>
        <w:t> ;</w:t>
      </w:r>
    </w:p>
    <w:p w:rsidR="001D2DD7" w:rsidRDefault="001D2DD7" w:rsidP="001D2DD7">
      <w:pPr>
        <w:pStyle w:val="Paragraphedeliste"/>
        <w:numPr>
          <w:ilvl w:val="0"/>
          <w:numId w:val="4"/>
        </w:numPr>
        <w:jc w:val="both"/>
      </w:pPr>
      <w:r>
        <w:t>Les financements sont dédiés au développement de l’innovation mais ne finance pas les moyens humains et financiers mis en œuvre pour permettre l’</w:t>
      </w:r>
      <w:proofErr w:type="spellStart"/>
      <w:r>
        <w:t>interclustering</w:t>
      </w:r>
      <w:proofErr w:type="spellEnd"/>
      <w:r>
        <w:t>.</w:t>
      </w:r>
    </w:p>
    <w:p w:rsidR="009757A1" w:rsidRDefault="001D2DD7" w:rsidP="00F16213">
      <w:pPr>
        <w:jc w:val="both"/>
      </w:pPr>
      <w:r>
        <w:lastRenderedPageBreak/>
        <w:t>Le projet européen « Clusters Go International » dans le cadre du programme COSME corrige ces deux limites en ouvrant le financement à des pays tiers et en accompagnement financièrement l’</w:t>
      </w:r>
      <w:proofErr w:type="spellStart"/>
      <w:r>
        <w:t>interlcustering</w:t>
      </w:r>
      <w:proofErr w:type="spellEnd"/>
      <w:r>
        <w:t xml:space="preserve">. Or, </w:t>
      </w:r>
      <w:r w:rsidR="00C81538">
        <w:t>parmi l</w:t>
      </w:r>
      <w:r>
        <w:t>es PSEM</w:t>
      </w:r>
      <w:r w:rsidR="00C81538">
        <w:t>, seuls Israël et la Turquie</w:t>
      </w:r>
      <w:r>
        <w:t xml:space="preserve"> </w:t>
      </w:r>
      <w:r w:rsidR="00C81538">
        <w:t>ont</w:t>
      </w:r>
      <w:r>
        <w:t xml:space="preserve"> ratifié le traité COSME</w:t>
      </w:r>
      <w:r w:rsidR="00C81538">
        <w:t xml:space="preserve"> (la Tunisie est en cours de négociations)</w:t>
      </w:r>
      <w:r>
        <w:t xml:space="preserve">. </w:t>
      </w:r>
    </w:p>
    <w:p w:rsidR="00AD38E4" w:rsidRDefault="00AD38E4" w:rsidP="00F16213">
      <w:pPr>
        <w:jc w:val="both"/>
      </w:pPr>
      <w:r>
        <w:t xml:space="preserve">Sur la question du financement, </w:t>
      </w:r>
      <w:r w:rsidRPr="00AD38E4">
        <w:rPr>
          <w:b/>
        </w:rPr>
        <w:t>Marc LAGET</w:t>
      </w:r>
      <w:r>
        <w:rPr>
          <w:b/>
        </w:rPr>
        <w:t xml:space="preserve"> </w:t>
      </w:r>
      <w:r w:rsidRPr="00AD38E4">
        <w:t xml:space="preserve">fait également remarquer que </w:t>
      </w:r>
      <w:r>
        <w:t>l</w:t>
      </w:r>
      <w:r w:rsidRPr="00AD38E4">
        <w:t>e programme de coopération transfrontalière Bassin Méditerranéen mi</w:t>
      </w:r>
      <w:r>
        <w:t>s en place dans le cadre de la P</w:t>
      </w:r>
      <w:r w:rsidRPr="00AD38E4">
        <w:t xml:space="preserve">olitique </w:t>
      </w:r>
      <w:r>
        <w:t>Européenne de V</w:t>
      </w:r>
      <w:r w:rsidRPr="00AD38E4">
        <w:t xml:space="preserve">oisinage semble une ressource plus adaptée car </w:t>
      </w:r>
      <w:r>
        <w:t>il englobe les pays de la rive S</w:t>
      </w:r>
      <w:r w:rsidRPr="00AD38E4">
        <w:t>ud</w:t>
      </w:r>
      <w:r>
        <w:t xml:space="preserve"> (</w:t>
      </w:r>
      <w:r w:rsidRPr="00AD38E4">
        <w:t>Tunisie, Egypte, Jordanie, Territoires Palestiniens, Israël, Liban et Jordanie</w:t>
      </w:r>
      <w:r>
        <w:t>)</w:t>
      </w:r>
      <w:r w:rsidRPr="00AD38E4">
        <w:t xml:space="preserve"> </w:t>
      </w:r>
      <w:r>
        <w:t>et</w:t>
      </w:r>
      <w:r w:rsidRPr="00AD38E4">
        <w:t xml:space="preserve"> les régions littorales</w:t>
      </w:r>
      <w:r>
        <w:t xml:space="preserve"> au Nord (la région PACA est donc éligible).</w:t>
      </w:r>
      <w:r w:rsidRPr="00AD38E4">
        <w:t xml:space="preserve"> </w:t>
      </w:r>
    </w:p>
    <w:p w:rsidR="001D2DD7" w:rsidRDefault="001D2DD7" w:rsidP="00F16213">
      <w:pPr>
        <w:jc w:val="both"/>
      </w:pPr>
      <w:r w:rsidRPr="00931F81">
        <w:rPr>
          <w:b/>
        </w:rPr>
        <w:t>Youssef EL ALAOUI</w:t>
      </w:r>
      <w:r>
        <w:t>, Directeur Général</w:t>
      </w:r>
      <w:r w:rsidR="00FD368C">
        <w:t xml:space="preserve"> Associé</w:t>
      </w:r>
      <w:r>
        <w:t xml:space="preserve"> de </w:t>
      </w:r>
      <w:proofErr w:type="spellStart"/>
      <w:r>
        <w:t>Mobiblanc</w:t>
      </w:r>
      <w:proofErr w:type="spellEnd"/>
      <w:r>
        <w:t xml:space="preserve">, une société marocaine spécialisée dans la production de services mobiles, a indiqué qu’avec son partenaire ils n’avaient pas souhaité adhérer au </w:t>
      </w:r>
      <w:r w:rsidR="00FE029C">
        <w:t>Cluster Marocain du Numérique</w:t>
      </w:r>
      <w:r w:rsidR="00931F81">
        <w:t>, qui, selon lui, souffre d’un manque de résultat significatif comme le développement de politiques et de commandes publiques dans le secteur.  Pourtant Monsieur EL ALAOUI considère que les clusters pourraient permettre la réalisation de « grands projets nationaux numériques », notamment ceux relatif aux « </w:t>
      </w:r>
      <w:proofErr w:type="spellStart"/>
      <w:r w:rsidR="00931F81">
        <w:t>innovative</w:t>
      </w:r>
      <w:proofErr w:type="spellEnd"/>
      <w:r w:rsidR="00931F81">
        <w:t xml:space="preserve"> </w:t>
      </w:r>
      <w:proofErr w:type="spellStart"/>
      <w:r w:rsidR="00931F81">
        <w:t>cities</w:t>
      </w:r>
      <w:proofErr w:type="spellEnd"/>
      <w:r w:rsidR="00931F81">
        <w:t xml:space="preserve"> » en s’appuyant sur les mécanismes de financement du CMI et du Maroc </w:t>
      </w:r>
      <w:proofErr w:type="spellStart"/>
      <w:r w:rsidR="00931F81">
        <w:t>Numeric</w:t>
      </w:r>
      <w:proofErr w:type="spellEnd"/>
      <w:r w:rsidR="00931F81">
        <w:t xml:space="preserve"> </w:t>
      </w:r>
      <w:proofErr w:type="spellStart"/>
      <w:r w:rsidR="00931F81">
        <w:t>Fund</w:t>
      </w:r>
      <w:proofErr w:type="spellEnd"/>
      <w:r w:rsidR="00931F81">
        <w:t xml:space="preserve">. </w:t>
      </w:r>
    </w:p>
    <w:p w:rsidR="00F16213" w:rsidRDefault="009C2472" w:rsidP="00F16213">
      <w:pPr>
        <w:jc w:val="both"/>
      </w:pPr>
      <w:r>
        <w:t>Enfin, lors d’un dernier tour de table, les participants ont été invités à citer trois vecteurs de développement de l’</w:t>
      </w:r>
      <w:proofErr w:type="spellStart"/>
      <w:r>
        <w:t>interclustering</w:t>
      </w:r>
      <w:proofErr w:type="spellEnd"/>
      <w:r>
        <w:t xml:space="preserve"> international. Plusieurs leviers sont revenus : </w:t>
      </w:r>
    </w:p>
    <w:p w:rsidR="009C2472" w:rsidRDefault="009C2472" w:rsidP="009C2472">
      <w:pPr>
        <w:pStyle w:val="Paragraphedeliste"/>
        <w:numPr>
          <w:ilvl w:val="0"/>
          <w:numId w:val="6"/>
        </w:numPr>
        <w:jc w:val="both"/>
      </w:pPr>
      <w:r>
        <w:t>Un financement dédié ;</w:t>
      </w:r>
    </w:p>
    <w:p w:rsidR="009C2472" w:rsidRDefault="009C2472" w:rsidP="009C2472">
      <w:pPr>
        <w:pStyle w:val="Paragraphedeliste"/>
        <w:numPr>
          <w:ilvl w:val="0"/>
          <w:numId w:val="6"/>
        </w:numPr>
        <w:jc w:val="both"/>
      </w:pPr>
      <w:r>
        <w:t>Une meilleure compréhension des attentes des partenaires et des pouvoirs publics ;</w:t>
      </w:r>
    </w:p>
    <w:p w:rsidR="009C2472" w:rsidRDefault="009C2472" w:rsidP="009C2472">
      <w:pPr>
        <w:pStyle w:val="Paragraphedeliste"/>
        <w:numPr>
          <w:ilvl w:val="0"/>
          <w:numId w:val="6"/>
        </w:numPr>
        <w:jc w:val="both"/>
      </w:pPr>
      <w:r>
        <w:t>Une volonté politique ferme et pérenne ;</w:t>
      </w:r>
    </w:p>
    <w:p w:rsidR="009C2472" w:rsidRDefault="009C2472" w:rsidP="009C2472">
      <w:pPr>
        <w:pStyle w:val="Paragraphedeliste"/>
        <w:numPr>
          <w:ilvl w:val="0"/>
          <w:numId w:val="6"/>
        </w:numPr>
        <w:jc w:val="both"/>
      </w:pPr>
      <w:r>
        <w:t xml:space="preserve">Une meilleure structuration des partenaires, notamment dans les PSEM. </w:t>
      </w:r>
    </w:p>
    <w:p w:rsidR="00956851" w:rsidRDefault="00956851" w:rsidP="00956851">
      <w:pPr>
        <w:jc w:val="both"/>
      </w:pPr>
    </w:p>
    <w:p w:rsidR="000266D7" w:rsidRDefault="005D7AB6" w:rsidP="00680A44">
      <w:pPr>
        <w:jc w:val="both"/>
      </w:pPr>
      <w:r>
        <w:t xml:space="preserve"> </w:t>
      </w:r>
    </w:p>
    <w:sectPr w:rsidR="000266D7" w:rsidSect="00BE688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0C" w:rsidRDefault="0008790C" w:rsidP="009C2472">
      <w:pPr>
        <w:spacing w:after="0" w:line="240" w:lineRule="auto"/>
      </w:pPr>
      <w:r>
        <w:separator/>
      </w:r>
    </w:p>
  </w:endnote>
  <w:endnote w:type="continuationSeparator" w:id="0">
    <w:p w:rsidR="0008790C" w:rsidRDefault="0008790C" w:rsidP="009C2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0C" w:rsidRDefault="0008790C" w:rsidP="009C2472">
      <w:pPr>
        <w:spacing w:after="0" w:line="240" w:lineRule="auto"/>
      </w:pPr>
      <w:r>
        <w:separator/>
      </w:r>
    </w:p>
  </w:footnote>
  <w:footnote w:type="continuationSeparator" w:id="0">
    <w:p w:rsidR="0008790C" w:rsidRDefault="0008790C" w:rsidP="009C2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72" w:rsidRDefault="009C2472">
    <w:pPr>
      <w:pStyle w:val="En-tte"/>
    </w:pPr>
    <w:r>
      <w:t>Thibault Fabre</w:t>
    </w:r>
    <w:r>
      <w:tab/>
    </w:r>
    <w:r>
      <w:tab/>
      <w:t xml:space="preserve">Paris, le </w:t>
    </w:r>
    <w:r w:rsidR="00C81538">
      <w:t>6 juillet 2015</w:t>
    </w:r>
  </w:p>
  <w:p w:rsidR="009C2472" w:rsidRDefault="009C2472">
    <w:pPr>
      <w:pStyle w:val="En-tte"/>
    </w:pPr>
    <w:r w:rsidRPr="009C2472">
      <w:rPr>
        <w:noProof/>
        <w:lang w:eastAsia="fr-FR"/>
      </w:rPr>
      <w:drawing>
        <wp:inline distT="0" distB="0" distL="0" distR="0">
          <wp:extent cx="1197221" cy="723014"/>
          <wp:effectExtent l="19050" t="0" r="2929"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7950" cy="723454"/>
                  </a:xfrm>
                  <a:prstGeom prst="rect">
                    <a:avLst/>
                  </a:prstGeom>
                  <a:noFill/>
                  <a:ln w="9525">
                    <a:noFill/>
                    <a:miter lim="800000"/>
                    <a:headEnd/>
                    <a:tailEnd/>
                  </a:ln>
                </pic:spPr>
              </pic:pic>
            </a:graphicData>
          </a:graphic>
        </wp:inline>
      </w:drawing>
    </w:r>
    <w:r w:rsidRPr="009C2472">
      <w:rPr>
        <w:noProof/>
        <w:lang w:eastAsia="fr-FR"/>
      </w:rPr>
      <w:drawing>
        <wp:inline distT="0" distB="0" distL="0" distR="0">
          <wp:extent cx="2447703" cy="975555"/>
          <wp:effectExtent l="19050" t="0" r="0" b="0"/>
          <wp:docPr id="3" name="Image 1" descr="T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Page"/>
                  <pic:cNvPicPr>
                    <a:picLocks noChangeAspect="1" noChangeArrowheads="1"/>
                  </pic:cNvPicPr>
                </pic:nvPicPr>
                <pic:blipFill>
                  <a:blip r:embed="rId2" cstate="print">
                    <a:lum bright="-6000" contrast="12000"/>
                  </a:blip>
                  <a:srcRect/>
                  <a:stretch>
                    <a:fillRect/>
                  </a:stretch>
                </pic:blipFill>
                <pic:spPr bwMode="auto">
                  <a:xfrm>
                    <a:off x="0" y="0"/>
                    <a:ext cx="2440396" cy="972643"/>
                  </a:xfrm>
                  <a:prstGeom prst="rect">
                    <a:avLst/>
                  </a:prstGeom>
                  <a:noFill/>
                  <a:ln w="9525">
                    <a:noFill/>
                    <a:miter lim="800000"/>
                    <a:headEnd/>
                    <a:tailEnd/>
                  </a:ln>
                </pic:spPr>
              </pic:pic>
            </a:graphicData>
          </a:graphic>
        </wp:inline>
      </w:drawing>
    </w:r>
    <w:r w:rsidRPr="009C2472">
      <w:rPr>
        <w:noProof/>
        <w:lang w:eastAsia="fr-FR"/>
      </w:rPr>
      <w:drawing>
        <wp:inline distT="0" distB="0" distL="0" distR="0">
          <wp:extent cx="1905443" cy="750468"/>
          <wp:effectExtent l="19050" t="0" r="0" b="0"/>
          <wp:docPr id="4" name="Image 1" descr="C:\Users\fabre\Desktop\télécharg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re\Desktop\téléchargement2.jpg"/>
                  <pic:cNvPicPr>
                    <a:picLocks noChangeAspect="1" noChangeArrowheads="1"/>
                  </pic:cNvPicPr>
                </pic:nvPicPr>
                <pic:blipFill>
                  <a:blip r:embed="rId3"/>
                  <a:srcRect/>
                  <a:stretch>
                    <a:fillRect/>
                  </a:stretch>
                </pic:blipFill>
                <pic:spPr bwMode="auto">
                  <a:xfrm>
                    <a:off x="0" y="0"/>
                    <a:ext cx="1909824" cy="7521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3CC6"/>
    <w:multiLevelType w:val="hybridMultilevel"/>
    <w:tmpl w:val="4A8AF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2A4445"/>
    <w:multiLevelType w:val="hybridMultilevel"/>
    <w:tmpl w:val="AD726636"/>
    <w:lvl w:ilvl="0" w:tplc="41966E40">
      <w:start w:val="1"/>
      <w:numFmt w:val="bullet"/>
      <w:lvlText w:val="­"/>
      <w:lvlJc w:val="left"/>
      <w:pPr>
        <w:ind w:left="1440" w:hanging="360"/>
      </w:pPr>
      <w:rPr>
        <w:rFonts w:ascii="Book Antiqua" w:hAnsi="Book Antiqu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C9F27DB"/>
    <w:multiLevelType w:val="hybridMultilevel"/>
    <w:tmpl w:val="683C2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B67996"/>
    <w:multiLevelType w:val="hybridMultilevel"/>
    <w:tmpl w:val="7938C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D42B1C"/>
    <w:multiLevelType w:val="hybridMultilevel"/>
    <w:tmpl w:val="C338C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42763A"/>
    <w:multiLevelType w:val="hybridMultilevel"/>
    <w:tmpl w:val="A8D0C3C0"/>
    <w:lvl w:ilvl="0" w:tplc="41966E40">
      <w:start w:val="1"/>
      <w:numFmt w:val="bullet"/>
      <w:lvlText w:val="­"/>
      <w:lvlJc w:val="left"/>
      <w:pPr>
        <w:ind w:left="1440" w:hanging="360"/>
      </w:pPr>
      <w:rPr>
        <w:rFonts w:ascii="Book Antiqua" w:hAnsi="Book Antiqu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64979"/>
    <w:rsid w:val="000010E2"/>
    <w:rsid w:val="00001717"/>
    <w:rsid w:val="00001D92"/>
    <w:rsid w:val="00002DAF"/>
    <w:rsid w:val="00002E86"/>
    <w:rsid w:val="00002FBC"/>
    <w:rsid w:val="00003AAC"/>
    <w:rsid w:val="00003FDF"/>
    <w:rsid w:val="00004524"/>
    <w:rsid w:val="000045A4"/>
    <w:rsid w:val="00004AB6"/>
    <w:rsid w:val="0000520E"/>
    <w:rsid w:val="0000569A"/>
    <w:rsid w:val="00005CC2"/>
    <w:rsid w:val="00005CDD"/>
    <w:rsid w:val="000060E5"/>
    <w:rsid w:val="00006141"/>
    <w:rsid w:val="000071EE"/>
    <w:rsid w:val="00007C32"/>
    <w:rsid w:val="000105FB"/>
    <w:rsid w:val="00010905"/>
    <w:rsid w:val="000109B7"/>
    <w:rsid w:val="000110C4"/>
    <w:rsid w:val="00011A30"/>
    <w:rsid w:val="000130C9"/>
    <w:rsid w:val="00013524"/>
    <w:rsid w:val="00013C32"/>
    <w:rsid w:val="00013C77"/>
    <w:rsid w:val="00014894"/>
    <w:rsid w:val="00014B09"/>
    <w:rsid w:val="00015388"/>
    <w:rsid w:val="00015D76"/>
    <w:rsid w:val="00015ED9"/>
    <w:rsid w:val="00016203"/>
    <w:rsid w:val="000170CB"/>
    <w:rsid w:val="0001710A"/>
    <w:rsid w:val="000176A5"/>
    <w:rsid w:val="000176EC"/>
    <w:rsid w:val="00017738"/>
    <w:rsid w:val="000177A1"/>
    <w:rsid w:val="00017A8E"/>
    <w:rsid w:val="00020189"/>
    <w:rsid w:val="00020772"/>
    <w:rsid w:val="000208EC"/>
    <w:rsid w:val="00020B9A"/>
    <w:rsid w:val="0002365D"/>
    <w:rsid w:val="0002403E"/>
    <w:rsid w:val="00024FCE"/>
    <w:rsid w:val="00025A81"/>
    <w:rsid w:val="000262DF"/>
    <w:rsid w:val="000266D7"/>
    <w:rsid w:val="00026C10"/>
    <w:rsid w:val="00026C18"/>
    <w:rsid w:val="00026EA4"/>
    <w:rsid w:val="0002736E"/>
    <w:rsid w:val="00031FE8"/>
    <w:rsid w:val="00032344"/>
    <w:rsid w:val="00032C52"/>
    <w:rsid w:val="00032DD6"/>
    <w:rsid w:val="00032E04"/>
    <w:rsid w:val="00033008"/>
    <w:rsid w:val="000338B2"/>
    <w:rsid w:val="00034BE5"/>
    <w:rsid w:val="000358D0"/>
    <w:rsid w:val="00036028"/>
    <w:rsid w:val="00036040"/>
    <w:rsid w:val="000361B6"/>
    <w:rsid w:val="0003729E"/>
    <w:rsid w:val="00037FA0"/>
    <w:rsid w:val="000404A1"/>
    <w:rsid w:val="00040568"/>
    <w:rsid w:val="000413CA"/>
    <w:rsid w:val="00041468"/>
    <w:rsid w:val="00042054"/>
    <w:rsid w:val="00042240"/>
    <w:rsid w:val="00044881"/>
    <w:rsid w:val="0004526E"/>
    <w:rsid w:val="00045363"/>
    <w:rsid w:val="00045B8C"/>
    <w:rsid w:val="000464C6"/>
    <w:rsid w:val="00046D83"/>
    <w:rsid w:val="0004719B"/>
    <w:rsid w:val="000476BC"/>
    <w:rsid w:val="000503DE"/>
    <w:rsid w:val="0005053A"/>
    <w:rsid w:val="0005056C"/>
    <w:rsid w:val="000516EB"/>
    <w:rsid w:val="00051B1D"/>
    <w:rsid w:val="00051CA6"/>
    <w:rsid w:val="000528EC"/>
    <w:rsid w:val="00052B9A"/>
    <w:rsid w:val="00052D94"/>
    <w:rsid w:val="00053E19"/>
    <w:rsid w:val="000552A9"/>
    <w:rsid w:val="0005589D"/>
    <w:rsid w:val="00055F56"/>
    <w:rsid w:val="0005647F"/>
    <w:rsid w:val="00056961"/>
    <w:rsid w:val="00057574"/>
    <w:rsid w:val="0005788F"/>
    <w:rsid w:val="00061802"/>
    <w:rsid w:val="00061F05"/>
    <w:rsid w:val="00061FC9"/>
    <w:rsid w:val="00062585"/>
    <w:rsid w:val="00062728"/>
    <w:rsid w:val="0006305B"/>
    <w:rsid w:val="00063E50"/>
    <w:rsid w:val="000640FA"/>
    <w:rsid w:val="0006419A"/>
    <w:rsid w:val="00064FCC"/>
    <w:rsid w:val="00065886"/>
    <w:rsid w:val="00065C99"/>
    <w:rsid w:val="00066311"/>
    <w:rsid w:val="00067530"/>
    <w:rsid w:val="00067D74"/>
    <w:rsid w:val="00070116"/>
    <w:rsid w:val="00070372"/>
    <w:rsid w:val="00071F80"/>
    <w:rsid w:val="00072048"/>
    <w:rsid w:val="000725AB"/>
    <w:rsid w:val="000727B0"/>
    <w:rsid w:val="00072F90"/>
    <w:rsid w:val="00073027"/>
    <w:rsid w:val="0007407E"/>
    <w:rsid w:val="000744B0"/>
    <w:rsid w:val="0007467E"/>
    <w:rsid w:val="00076172"/>
    <w:rsid w:val="00076688"/>
    <w:rsid w:val="00077E05"/>
    <w:rsid w:val="000807C6"/>
    <w:rsid w:val="00080CE6"/>
    <w:rsid w:val="00081B23"/>
    <w:rsid w:val="0008289D"/>
    <w:rsid w:val="00082D2F"/>
    <w:rsid w:val="00085222"/>
    <w:rsid w:val="00085374"/>
    <w:rsid w:val="00085897"/>
    <w:rsid w:val="00085E18"/>
    <w:rsid w:val="00086A03"/>
    <w:rsid w:val="00087569"/>
    <w:rsid w:val="0008790C"/>
    <w:rsid w:val="00087A6B"/>
    <w:rsid w:val="00087C96"/>
    <w:rsid w:val="000905C5"/>
    <w:rsid w:val="00091035"/>
    <w:rsid w:val="000912E7"/>
    <w:rsid w:val="000919EB"/>
    <w:rsid w:val="00092198"/>
    <w:rsid w:val="0009230A"/>
    <w:rsid w:val="000925B0"/>
    <w:rsid w:val="00092CB0"/>
    <w:rsid w:val="00093154"/>
    <w:rsid w:val="0009318F"/>
    <w:rsid w:val="00093FE5"/>
    <w:rsid w:val="0009421F"/>
    <w:rsid w:val="00094839"/>
    <w:rsid w:val="00095667"/>
    <w:rsid w:val="000959B7"/>
    <w:rsid w:val="00095A8E"/>
    <w:rsid w:val="00096842"/>
    <w:rsid w:val="0009708E"/>
    <w:rsid w:val="0009728B"/>
    <w:rsid w:val="000A014D"/>
    <w:rsid w:val="000A01B9"/>
    <w:rsid w:val="000A034A"/>
    <w:rsid w:val="000A03C9"/>
    <w:rsid w:val="000A0B92"/>
    <w:rsid w:val="000A0EE6"/>
    <w:rsid w:val="000A17A3"/>
    <w:rsid w:val="000A3696"/>
    <w:rsid w:val="000A4C65"/>
    <w:rsid w:val="000A535C"/>
    <w:rsid w:val="000A53B4"/>
    <w:rsid w:val="000A553E"/>
    <w:rsid w:val="000A5ADC"/>
    <w:rsid w:val="000A75F1"/>
    <w:rsid w:val="000A7747"/>
    <w:rsid w:val="000B04A6"/>
    <w:rsid w:val="000B1970"/>
    <w:rsid w:val="000B3DD7"/>
    <w:rsid w:val="000B4083"/>
    <w:rsid w:val="000B43CF"/>
    <w:rsid w:val="000B473B"/>
    <w:rsid w:val="000B4A1D"/>
    <w:rsid w:val="000B56DE"/>
    <w:rsid w:val="000B6587"/>
    <w:rsid w:val="000B67F2"/>
    <w:rsid w:val="000B6B9C"/>
    <w:rsid w:val="000B72D0"/>
    <w:rsid w:val="000B7409"/>
    <w:rsid w:val="000C004E"/>
    <w:rsid w:val="000C00B2"/>
    <w:rsid w:val="000C0251"/>
    <w:rsid w:val="000C0824"/>
    <w:rsid w:val="000C0E7E"/>
    <w:rsid w:val="000C0F2B"/>
    <w:rsid w:val="000C1046"/>
    <w:rsid w:val="000C243A"/>
    <w:rsid w:val="000C3087"/>
    <w:rsid w:val="000C3359"/>
    <w:rsid w:val="000C3863"/>
    <w:rsid w:val="000C39DD"/>
    <w:rsid w:val="000C3E3D"/>
    <w:rsid w:val="000C3F9B"/>
    <w:rsid w:val="000C3FC2"/>
    <w:rsid w:val="000C4C0D"/>
    <w:rsid w:val="000C4D37"/>
    <w:rsid w:val="000C50F7"/>
    <w:rsid w:val="000C544C"/>
    <w:rsid w:val="000C572B"/>
    <w:rsid w:val="000C5F70"/>
    <w:rsid w:val="000C6076"/>
    <w:rsid w:val="000C7274"/>
    <w:rsid w:val="000C7721"/>
    <w:rsid w:val="000C798F"/>
    <w:rsid w:val="000C7B15"/>
    <w:rsid w:val="000D008E"/>
    <w:rsid w:val="000D0968"/>
    <w:rsid w:val="000D11EF"/>
    <w:rsid w:val="000D1531"/>
    <w:rsid w:val="000D18E3"/>
    <w:rsid w:val="000D1C71"/>
    <w:rsid w:val="000D232E"/>
    <w:rsid w:val="000D2F56"/>
    <w:rsid w:val="000D3323"/>
    <w:rsid w:val="000D3BE4"/>
    <w:rsid w:val="000D492C"/>
    <w:rsid w:val="000D500A"/>
    <w:rsid w:val="000D506A"/>
    <w:rsid w:val="000D52FC"/>
    <w:rsid w:val="000D5EDF"/>
    <w:rsid w:val="000D6935"/>
    <w:rsid w:val="000D757F"/>
    <w:rsid w:val="000D7F75"/>
    <w:rsid w:val="000E00D7"/>
    <w:rsid w:val="000E02C4"/>
    <w:rsid w:val="000E0A2F"/>
    <w:rsid w:val="000E0D0E"/>
    <w:rsid w:val="000E0D5D"/>
    <w:rsid w:val="000E0E32"/>
    <w:rsid w:val="000E16FA"/>
    <w:rsid w:val="000E1C37"/>
    <w:rsid w:val="000E3D0B"/>
    <w:rsid w:val="000E49AB"/>
    <w:rsid w:val="000E4B2C"/>
    <w:rsid w:val="000E5227"/>
    <w:rsid w:val="000E5EDB"/>
    <w:rsid w:val="000E735B"/>
    <w:rsid w:val="000E76E7"/>
    <w:rsid w:val="000F0322"/>
    <w:rsid w:val="000F0DB4"/>
    <w:rsid w:val="000F1103"/>
    <w:rsid w:val="000F24BC"/>
    <w:rsid w:val="000F2805"/>
    <w:rsid w:val="000F3A63"/>
    <w:rsid w:val="000F4456"/>
    <w:rsid w:val="000F48AA"/>
    <w:rsid w:val="000F4E52"/>
    <w:rsid w:val="000F5626"/>
    <w:rsid w:val="000F6028"/>
    <w:rsid w:val="000F6AC1"/>
    <w:rsid w:val="000F6DB4"/>
    <w:rsid w:val="000F742B"/>
    <w:rsid w:val="000F795C"/>
    <w:rsid w:val="000F7BC4"/>
    <w:rsid w:val="000F7D32"/>
    <w:rsid w:val="0010040D"/>
    <w:rsid w:val="0010091B"/>
    <w:rsid w:val="001010E3"/>
    <w:rsid w:val="00101A6C"/>
    <w:rsid w:val="00102624"/>
    <w:rsid w:val="001026DB"/>
    <w:rsid w:val="00104335"/>
    <w:rsid w:val="0010481B"/>
    <w:rsid w:val="00104F9D"/>
    <w:rsid w:val="001056FD"/>
    <w:rsid w:val="00106042"/>
    <w:rsid w:val="001065F1"/>
    <w:rsid w:val="00106802"/>
    <w:rsid w:val="00106E38"/>
    <w:rsid w:val="00107736"/>
    <w:rsid w:val="00107DBB"/>
    <w:rsid w:val="00111EEE"/>
    <w:rsid w:val="00112FB0"/>
    <w:rsid w:val="0011336A"/>
    <w:rsid w:val="001134C1"/>
    <w:rsid w:val="00113DEA"/>
    <w:rsid w:val="001146E9"/>
    <w:rsid w:val="00114903"/>
    <w:rsid w:val="00115E3F"/>
    <w:rsid w:val="001166B7"/>
    <w:rsid w:val="001176BC"/>
    <w:rsid w:val="00117EBE"/>
    <w:rsid w:val="00120BE3"/>
    <w:rsid w:val="00120D05"/>
    <w:rsid w:val="00121D5B"/>
    <w:rsid w:val="00121E8B"/>
    <w:rsid w:val="00121F10"/>
    <w:rsid w:val="00122352"/>
    <w:rsid w:val="00122D29"/>
    <w:rsid w:val="001231E1"/>
    <w:rsid w:val="00123770"/>
    <w:rsid w:val="00123C55"/>
    <w:rsid w:val="0012444D"/>
    <w:rsid w:val="001249AD"/>
    <w:rsid w:val="00124E09"/>
    <w:rsid w:val="0012511E"/>
    <w:rsid w:val="001252D4"/>
    <w:rsid w:val="001254AE"/>
    <w:rsid w:val="001257F2"/>
    <w:rsid w:val="001259F2"/>
    <w:rsid w:val="00125C74"/>
    <w:rsid w:val="0012621D"/>
    <w:rsid w:val="001303D0"/>
    <w:rsid w:val="00131530"/>
    <w:rsid w:val="00131D93"/>
    <w:rsid w:val="00132220"/>
    <w:rsid w:val="00132786"/>
    <w:rsid w:val="00133359"/>
    <w:rsid w:val="00135178"/>
    <w:rsid w:val="00136716"/>
    <w:rsid w:val="0013694C"/>
    <w:rsid w:val="00136F2C"/>
    <w:rsid w:val="0013798F"/>
    <w:rsid w:val="00137A3C"/>
    <w:rsid w:val="00137F57"/>
    <w:rsid w:val="00137FD3"/>
    <w:rsid w:val="00140720"/>
    <w:rsid w:val="001409F6"/>
    <w:rsid w:val="001412E5"/>
    <w:rsid w:val="00141A0E"/>
    <w:rsid w:val="00141A6A"/>
    <w:rsid w:val="00143E37"/>
    <w:rsid w:val="00144254"/>
    <w:rsid w:val="00144DAA"/>
    <w:rsid w:val="00145514"/>
    <w:rsid w:val="0014592E"/>
    <w:rsid w:val="00145BD5"/>
    <w:rsid w:val="00145C63"/>
    <w:rsid w:val="001466EB"/>
    <w:rsid w:val="00146C2D"/>
    <w:rsid w:val="00146D99"/>
    <w:rsid w:val="0015058A"/>
    <w:rsid w:val="00151211"/>
    <w:rsid w:val="00151BAB"/>
    <w:rsid w:val="001526C9"/>
    <w:rsid w:val="00152B92"/>
    <w:rsid w:val="00152EF7"/>
    <w:rsid w:val="00153356"/>
    <w:rsid w:val="001534D2"/>
    <w:rsid w:val="00153784"/>
    <w:rsid w:val="00153E63"/>
    <w:rsid w:val="00153E65"/>
    <w:rsid w:val="00154FEC"/>
    <w:rsid w:val="00155216"/>
    <w:rsid w:val="0015539C"/>
    <w:rsid w:val="00155C47"/>
    <w:rsid w:val="00155D82"/>
    <w:rsid w:val="00155E75"/>
    <w:rsid w:val="001570F3"/>
    <w:rsid w:val="001574AD"/>
    <w:rsid w:val="00160736"/>
    <w:rsid w:val="0016097C"/>
    <w:rsid w:val="00160A1A"/>
    <w:rsid w:val="00160B32"/>
    <w:rsid w:val="001612A7"/>
    <w:rsid w:val="0016352A"/>
    <w:rsid w:val="0016401E"/>
    <w:rsid w:val="0016437C"/>
    <w:rsid w:val="00164740"/>
    <w:rsid w:val="00164774"/>
    <w:rsid w:val="00164C5D"/>
    <w:rsid w:val="00164FEF"/>
    <w:rsid w:val="00165A23"/>
    <w:rsid w:val="00167B42"/>
    <w:rsid w:val="00167EF9"/>
    <w:rsid w:val="00172038"/>
    <w:rsid w:val="00172691"/>
    <w:rsid w:val="00172AE7"/>
    <w:rsid w:val="00173A1D"/>
    <w:rsid w:val="00174921"/>
    <w:rsid w:val="00175084"/>
    <w:rsid w:val="00175B6D"/>
    <w:rsid w:val="001764CC"/>
    <w:rsid w:val="00176613"/>
    <w:rsid w:val="00176638"/>
    <w:rsid w:val="0017688D"/>
    <w:rsid w:val="00177DB4"/>
    <w:rsid w:val="001803E9"/>
    <w:rsid w:val="001804BE"/>
    <w:rsid w:val="0018121F"/>
    <w:rsid w:val="00181C08"/>
    <w:rsid w:val="0018243A"/>
    <w:rsid w:val="0018279A"/>
    <w:rsid w:val="00183099"/>
    <w:rsid w:val="00183180"/>
    <w:rsid w:val="0018364F"/>
    <w:rsid w:val="00184D4C"/>
    <w:rsid w:val="00184EB0"/>
    <w:rsid w:val="00185FA8"/>
    <w:rsid w:val="0018616C"/>
    <w:rsid w:val="00187208"/>
    <w:rsid w:val="001872A2"/>
    <w:rsid w:val="0018754D"/>
    <w:rsid w:val="0019004F"/>
    <w:rsid w:val="00190E4A"/>
    <w:rsid w:val="00191A8C"/>
    <w:rsid w:val="00191E26"/>
    <w:rsid w:val="0019253C"/>
    <w:rsid w:val="00192CEB"/>
    <w:rsid w:val="0019349F"/>
    <w:rsid w:val="00193664"/>
    <w:rsid w:val="001938E8"/>
    <w:rsid w:val="00194EDB"/>
    <w:rsid w:val="00194F47"/>
    <w:rsid w:val="001957D1"/>
    <w:rsid w:val="001968F7"/>
    <w:rsid w:val="00196A5B"/>
    <w:rsid w:val="001A1759"/>
    <w:rsid w:val="001A2416"/>
    <w:rsid w:val="001A3564"/>
    <w:rsid w:val="001A4135"/>
    <w:rsid w:val="001A47B3"/>
    <w:rsid w:val="001A48A1"/>
    <w:rsid w:val="001A5144"/>
    <w:rsid w:val="001A58D0"/>
    <w:rsid w:val="001A6F2C"/>
    <w:rsid w:val="001A7796"/>
    <w:rsid w:val="001B0761"/>
    <w:rsid w:val="001B1038"/>
    <w:rsid w:val="001B184E"/>
    <w:rsid w:val="001B1A7C"/>
    <w:rsid w:val="001B2076"/>
    <w:rsid w:val="001B34F6"/>
    <w:rsid w:val="001B46B7"/>
    <w:rsid w:val="001B4A64"/>
    <w:rsid w:val="001B56FC"/>
    <w:rsid w:val="001B6F60"/>
    <w:rsid w:val="001B7256"/>
    <w:rsid w:val="001B7399"/>
    <w:rsid w:val="001B7CF8"/>
    <w:rsid w:val="001B7E8C"/>
    <w:rsid w:val="001B7FDE"/>
    <w:rsid w:val="001C1097"/>
    <w:rsid w:val="001C1DCD"/>
    <w:rsid w:val="001C1FFE"/>
    <w:rsid w:val="001C25D6"/>
    <w:rsid w:val="001C26AF"/>
    <w:rsid w:val="001C4172"/>
    <w:rsid w:val="001C43BE"/>
    <w:rsid w:val="001C55FC"/>
    <w:rsid w:val="001C5608"/>
    <w:rsid w:val="001C5734"/>
    <w:rsid w:val="001C5A6A"/>
    <w:rsid w:val="001C5EFB"/>
    <w:rsid w:val="001C663E"/>
    <w:rsid w:val="001C74A4"/>
    <w:rsid w:val="001C790C"/>
    <w:rsid w:val="001C7ADA"/>
    <w:rsid w:val="001C7C06"/>
    <w:rsid w:val="001D02CB"/>
    <w:rsid w:val="001D03DE"/>
    <w:rsid w:val="001D05A9"/>
    <w:rsid w:val="001D05C9"/>
    <w:rsid w:val="001D1006"/>
    <w:rsid w:val="001D107C"/>
    <w:rsid w:val="001D1098"/>
    <w:rsid w:val="001D1AC0"/>
    <w:rsid w:val="001D1EB0"/>
    <w:rsid w:val="001D206D"/>
    <w:rsid w:val="001D2DD7"/>
    <w:rsid w:val="001D3640"/>
    <w:rsid w:val="001D41EB"/>
    <w:rsid w:val="001D4666"/>
    <w:rsid w:val="001D46B9"/>
    <w:rsid w:val="001D53A1"/>
    <w:rsid w:val="001D69AA"/>
    <w:rsid w:val="001D6ADC"/>
    <w:rsid w:val="001D6C05"/>
    <w:rsid w:val="001D6CA8"/>
    <w:rsid w:val="001D7908"/>
    <w:rsid w:val="001E153E"/>
    <w:rsid w:val="001E16F0"/>
    <w:rsid w:val="001E1813"/>
    <w:rsid w:val="001E2358"/>
    <w:rsid w:val="001E328D"/>
    <w:rsid w:val="001E415B"/>
    <w:rsid w:val="001E5108"/>
    <w:rsid w:val="001E560B"/>
    <w:rsid w:val="001E596E"/>
    <w:rsid w:val="001E6326"/>
    <w:rsid w:val="001E6361"/>
    <w:rsid w:val="001E6E02"/>
    <w:rsid w:val="001F0BB4"/>
    <w:rsid w:val="001F0CEC"/>
    <w:rsid w:val="001F175D"/>
    <w:rsid w:val="001F17BD"/>
    <w:rsid w:val="001F27B0"/>
    <w:rsid w:val="001F27CE"/>
    <w:rsid w:val="001F2AF8"/>
    <w:rsid w:val="001F2FE7"/>
    <w:rsid w:val="001F3630"/>
    <w:rsid w:val="001F3A4A"/>
    <w:rsid w:val="001F3E9B"/>
    <w:rsid w:val="001F3F81"/>
    <w:rsid w:val="001F4688"/>
    <w:rsid w:val="001F4A78"/>
    <w:rsid w:val="001F4FE0"/>
    <w:rsid w:val="001F6E5A"/>
    <w:rsid w:val="001F70FE"/>
    <w:rsid w:val="001F745B"/>
    <w:rsid w:val="001F7519"/>
    <w:rsid w:val="001F760F"/>
    <w:rsid w:val="001F768D"/>
    <w:rsid w:val="00200055"/>
    <w:rsid w:val="00200A22"/>
    <w:rsid w:val="00200EAD"/>
    <w:rsid w:val="00201B57"/>
    <w:rsid w:val="00201C21"/>
    <w:rsid w:val="00201CE2"/>
    <w:rsid w:val="00202043"/>
    <w:rsid w:val="0020341C"/>
    <w:rsid w:val="002040F9"/>
    <w:rsid w:val="00204121"/>
    <w:rsid w:val="00204675"/>
    <w:rsid w:val="00205C1D"/>
    <w:rsid w:val="002063D6"/>
    <w:rsid w:val="00207014"/>
    <w:rsid w:val="00207206"/>
    <w:rsid w:val="00207255"/>
    <w:rsid w:val="0021019A"/>
    <w:rsid w:val="002102F7"/>
    <w:rsid w:val="00210F0C"/>
    <w:rsid w:val="002124A6"/>
    <w:rsid w:val="00212820"/>
    <w:rsid w:val="00213B4E"/>
    <w:rsid w:val="0021472B"/>
    <w:rsid w:val="00214FB8"/>
    <w:rsid w:val="00215D22"/>
    <w:rsid w:val="002160B4"/>
    <w:rsid w:val="00216AAF"/>
    <w:rsid w:val="00216CC6"/>
    <w:rsid w:val="002172C6"/>
    <w:rsid w:val="002174A1"/>
    <w:rsid w:val="002178C2"/>
    <w:rsid w:val="002178EF"/>
    <w:rsid w:val="00217BE1"/>
    <w:rsid w:val="00220A6E"/>
    <w:rsid w:val="00220C92"/>
    <w:rsid w:val="0022197C"/>
    <w:rsid w:val="00221B20"/>
    <w:rsid w:val="002224C4"/>
    <w:rsid w:val="002229D4"/>
    <w:rsid w:val="0022381E"/>
    <w:rsid w:val="00223B16"/>
    <w:rsid w:val="0022492B"/>
    <w:rsid w:val="00224A2C"/>
    <w:rsid w:val="00224AF0"/>
    <w:rsid w:val="0022515B"/>
    <w:rsid w:val="0022529D"/>
    <w:rsid w:val="00225487"/>
    <w:rsid w:val="002257B2"/>
    <w:rsid w:val="00225859"/>
    <w:rsid w:val="002259E0"/>
    <w:rsid w:val="00225B9A"/>
    <w:rsid w:val="00226581"/>
    <w:rsid w:val="00226907"/>
    <w:rsid w:val="0022698D"/>
    <w:rsid w:val="00226C37"/>
    <w:rsid w:val="002306CC"/>
    <w:rsid w:val="0023070C"/>
    <w:rsid w:val="00230753"/>
    <w:rsid w:val="002308B5"/>
    <w:rsid w:val="00231AFE"/>
    <w:rsid w:val="00232944"/>
    <w:rsid w:val="00232D20"/>
    <w:rsid w:val="00233822"/>
    <w:rsid w:val="00233E3D"/>
    <w:rsid w:val="00233E44"/>
    <w:rsid w:val="002344C5"/>
    <w:rsid w:val="00234800"/>
    <w:rsid w:val="00234AFB"/>
    <w:rsid w:val="002358C3"/>
    <w:rsid w:val="00236594"/>
    <w:rsid w:val="00236726"/>
    <w:rsid w:val="00236F5C"/>
    <w:rsid w:val="002372D1"/>
    <w:rsid w:val="002378D6"/>
    <w:rsid w:val="00237B47"/>
    <w:rsid w:val="00237C09"/>
    <w:rsid w:val="00240153"/>
    <w:rsid w:val="0024112C"/>
    <w:rsid w:val="00242418"/>
    <w:rsid w:val="002447CB"/>
    <w:rsid w:val="00244984"/>
    <w:rsid w:val="00244B01"/>
    <w:rsid w:val="002450A2"/>
    <w:rsid w:val="002455D9"/>
    <w:rsid w:val="00245704"/>
    <w:rsid w:val="002459D9"/>
    <w:rsid w:val="002462D6"/>
    <w:rsid w:val="002463F7"/>
    <w:rsid w:val="002475E5"/>
    <w:rsid w:val="002477CC"/>
    <w:rsid w:val="00253175"/>
    <w:rsid w:val="002535C7"/>
    <w:rsid w:val="00253A93"/>
    <w:rsid w:val="002545D0"/>
    <w:rsid w:val="00255898"/>
    <w:rsid w:val="00255DD9"/>
    <w:rsid w:val="0025646E"/>
    <w:rsid w:val="00256D57"/>
    <w:rsid w:val="00257917"/>
    <w:rsid w:val="00257B54"/>
    <w:rsid w:val="0026011F"/>
    <w:rsid w:val="00260737"/>
    <w:rsid w:val="00261568"/>
    <w:rsid w:val="002619B9"/>
    <w:rsid w:val="0026259B"/>
    <w:rsid w:val="00263215"/>
    <w:rsid w:val="0026428D"/>
    <w:rsid w:val="0026430C"/>
    <w:rsid w:val="00265AD9"/>
    <w:rsid w:val="00265B29"/>
    <w:rsid w:val="0026611D"/>
    <w:rsid w:val="00267383"/>
    <w:rsid w:val="00267C04"/>
    <w:rsid w:val="00270396"/>
    <w:rsid w:val="00270586"/>
    <w:rsid w:val="00270A65"/>
    <w:rsid w:val="00271100"/>
    <w:rsid w:val="002720B0"/>
    <w:rsid w:val="002721B1"/>
    <w:rsid w:val="00272399"/>
    <w:rsid w:val="0027277F"/>
    <w:rsid w:val="00273B4D"/>
    <w:rsid w:val="00273BA8"/>
    <w:rsid w:val="0027417F"/>
    <w:rsid w:val="0027468D"/>
    <w:rsid w:val="002746FD"/>
    <w:rsid w:val="00275CBE"/>
    <w:rsid w:val="002765AC"/>
    <w:rsid w:val="0027697E"/>
    <w:rsid w:val="0027709B"/>
    <w:rsid w:val="002771D8"/>
    <w:rsid w:val="00277223"/>
    <w:rsid w:val="00282110"/>
    <w:rsid w:val="00282509"/>
    <w:rsid w:val="00282551"/>
    <w:rsid w:val="00283AA6"/>
    <w:rsid w:val="00283B90"/>
    <w:rsid w:val="00283BF9"/>
    <w:rsid w:val="00283E35"/>
    <w:rsid w:val="002853F0"/>
    <w:rsid w:val="002859FD"/>
    <w:rsid w:val="002867BA"/>
    <w:rsid w:val="002872F6"/>
    <w:rsid w:val="002876D6"/>
    <w:rsid w:val="002903E9"/>
    <w:rsid w:val="0029079D"/>
    <w:rsid w:val="00291232"/>
    <w:rsid w:val="002912DB"/>
    <w:rsid w:val="00292553"/>
    <w:rsid w:val="00292843"/>
    <w:rsid w:val="00292A99"/>
    <w:rsid w:val="00292C62"/>
    <w:rsid w:val="00292DE0"/>
    <w:rsid w:val="00294192"/>
    <w:rsid w:val="00294ED1"/>
    <w:rsid w:val="0029576C"/>
    <w:rsid w:val="0029684E"/>
    <w:rsid w:val="00296E78"/>
    <w:rsid w:val="002A0BA7"/>
    <w:rsid w:val="002A0CFE"/>
    <w:rsid w:val="002A11F7"/>
    <w:rsid w:val="002A1614"/>
    <w:rsid w:val="002A1773"/>
    <w:rsid w:val="002A191F"/>
    <w:rsid w:val="002A20C6"/>
    <w:rsid w:val="002A233A"/>
    <w:rsid w:val="002A2536"/>
    <w:rsid w:val="002A29F1"/>
    <w:rsid w:val="002A2A79"/>
    <w:rsid w:val="002A2DC7"/>
    <w:rsid w:val="002A4583"/>
    <w:rsid w:val="002A5319"/>
    <w:rsid w:val="002A557C"/>
    <w:rsid w:val="002A59D6"/>
    <w:rsid w:val="002A5BA5"/>
    <w:rsid w:val="002A6C16"/>
    <w:rsid w:val="002A7601"/>
    <w:rsid w:val="002A7D2B"/>
    <w:rsid w:val="002A7DC9"/>
    <w:rsid w:val="002A7FC2"/>
    <w:rsid w:val="002B0533"/>
    <w:rsid w:val="002B05A8"/>
    <w:rsid w:val="002B0701"/>
    <w:rsid w:val="002B0D3E"/>
    <w:rsid w:val="002B1AEB"/>
    <w:rsid w:val="002B2207"/>
    <w:rsid w:val="002B23C6"/>
    <w:rsid w:val="002B26DE"/>
    <w:rsid w:val="002B28A4"/>
    <w:rsid w:val="002B2F23"/>
    <w:rsid w:val="002B36C0"/>
    <w:rsid w:val="002B4138"/>
    <w:rsid w:val="002B417C"/>
    <w:rsid w:val="002B4533"/>
    <w:rsid w:val="002B488D"/>
    <w:rsid w:val="002B4A31"/>
    <w:rsid w:val="002B5AB3"/>
    <w:rsid w:val="002B697E"/>
    <w:rsid w:val="002B7666"/>
    <w:rsid w:val="002C0893"/>
    <w:rsid w:val="002C122F"/>
    <w:rsid w:val="002C1770"/>
    <w:rsid w:val="002C1CE0"/>
    <w:rsid w:val="002C2BD8"/>
    <w:rsid w:val="002C2FA7"/>
    <w:rsid w:val="002C3182"/>
    <w:rsid w:val="002C3396"/>
    <w:rsid w:val="002C42C9"/>
    <w:rsid w:val="002C4783"/>
    <w:rsid w:val="002C5C97"/>
    <w:rsid w:val="002C69F2"/>
    <w:rsid w:val="002D1A43"/>
    <w:rsid w:val="002D21D0"/>
    <w:rsid w:val="002D2224"/>
    <w:rsid w:val="002D2BB7"/>
    <w:rsid w:val="002D3CD5"/>
    <w:rsid w:val="002D568C"/>
    <w:rsid w:val="002D5949"/>
    <w:rsid w:val="002D5B67"/>
    <w:rsid w:val="002D6DAD"/>
    <w:rsid w:val="002D71B0"/>
    <w:rsid w:val="002D74AA"/>
    <w:rsid w:val="002D7998"/>
    <w:rsid w:val="002D7F22"/>
    <w:rsid w:val="002E0399"/>
    <w:rsid w:val="002E03AB"/>
    <w:rsid w:val="002E0F21"/>
    <w:rsid w:val="002E1619"/>
    <w:rsid w:val="002E1658"/>
    <w:rsid w:val="002E1C25"/>
    <w:rsid w:val="002E283B"/>
    <w:rsid w:val="002E29DC"/>
    <w:rsid w:val="002E2AA5"/>
    <w:rsid w:val="002E3539"/>
    <w:rsid w:val="002E3EB1"/>
    <w:rsid w:val="002E57C3"/>
    <w:rsid w:val="002E5801"/>
    <w:rsid w:val="002E6146"/>
    <w:rsid w:val="002E6260"/>
    <w:rsid w:val="002E629A"/>
    <w:rsid w:val="002E6364"/>
    <w:rsid w:val="002E68D2"/>
    <w:rsid w:val="002E6AA3"/>
    <w:rsid w:val="002E7021"/>
    <w:rsid w:val="002E76A9"/>
    <w:rsid w:val="002E7977"/>
    <w:rsid w:val="002F122C"/>
    <w:rsid w:val="002F1332"/>
    <w:rsid w:val="002F2931"/>
    <w:rsid w:val="002F2AE4"/>
    <w:rsid w:val="002F2FB2"/>
    <w:rsid w:val="002F3126"/>
    <w:rsid w:val="002F317A"/>
    <w:rsid w:val="002F387C"/>
    <w:rsid w:val="002F3B6F"/>
    <w:rsid w:val="002F3B76"/>
    <w:rsid w:val="002F3FBD"/>
    <w:rsid w:val="002F40DA"/>
    <w:rsid w:val="002F7E7D"/>
    <w:rsid w:val="00300E2E"/>
    <w:rsid w:val="003011A6"/>
    <w:rsid w:val="003018E0"/>
    <w:rsid w:val="00302648"/>
    <w:rsid w:val="0030311A"/>
    <w:rsid w:val="003054C8"/>
    <w:rsid w:val="00305B6B"/>
    <w:rsid w:val="00306D3E"/>
    <w:rsid w:val="00307140"/>
    <w:rsid w:val="00307F1F"/>
    <w:rsid w:val="003101F4"/>
    <w:rsid w:val="003107C2"/>
    <w:rsid w:val="00310FA9"/>
    <w:rsid w:val="003115C1"/>
    <w:rsid w:val="003117D6"/>
    <w:rsid w:val="00312253"/>
    <w:rsid w:val="00312DF5"/>
    <w:rsid w:val="00313B80"/>
    <w:rsid w:val="00313D09"/>
    <w:rsid w:val="00313D94"/>
    <w:rsid w:val="00314A7F"/>
    <w:rsid w:val="00314EF7"/>
    <w:rsid w:val="00315CC2"/>
    <w:rsid w:val="003167E3"/>
    <w:rsid w:val="00316D36"/>
    <w:rsid w:val="003176DA"/>
    <w:rsid w:val="00317A6C"/>
    <w:rsid w:val="0032081D"/>
    <w:rsid w:val="00321536"/>
    <w:rsid w:val="00322CAB"/>
    <w:rsid w:val="0032394F"/>
    <w:rsid w:val="00323AB4"/>
    <w:rsid w:val="00323CF2"/>
    <w:rsid w:val="003241D5"/>
    <w:rsid w:val="00324F77"/>
    <w:rsid w:val="003255DD"/>
    <w:rsid w:val="0032562A"/>
    <w:rsid w:val="003257C6"/>
    <w:rsid w:val="00325819"/>
    <w:rsid w:val="0032622C"/>
    <w:rsid w:val="003271E6"/>
    <w:rsid w:val="003307DB"/>
    <w:rsid w:val="00330DE2"/>
    <w:rsid w:val="003318CF"/>
    <w:rsid w:val="00332359"/>
    <w:rsid w:val="00332938"/>
    <w:rsid w:val="00332C80"/>
    <w:rsid w:val="003333D0"/>
    <w:rsid w:val="0033393D"/>
    <w:rsid w:val="003343FA"/>
    <w:rsid w:val="00334CD0"/>
    <w:rsid w:val="0033518F"/>
    <w:rsid w:val="003351D6"/>
    <w:rsid w:val="0033536F"/>
    <w:rsid w:val="0033698E"/>
    <w:rsid w:val="003375EF"/>
    <w:rsid w:val="003379CC"/>
    <w:rsid w:val="00337D77"/>
    <w:rsid w:val="00337F33"/>
    <w:rsid w:val="00342F04"/>
    <w:rsid w:val="003432F8"/>
    <w:rsid w:val="00343686"/>
    <w:rsid w:val="003449F4"/>
    <w:rsid w:val="0034518E"/>
    <w:rsid w:val="0034603A"/>
    <w:rsid w:val="0034627A"/>
    <w:rsid w:val="00346A96"/>
    <w:rsid w:val="003471B1"/>
    <w:rsid w:val="003473B9"/>
    <w:rsid w:val="003473C3"/>
    <w:rsid w:val="003476C0"/>
    <w:rsid w:val="00347A9A"/>
    <w:rsid w:val="00350C34"/>
    <w:rsid w:val="00351EA6"/>
    <w:rsid w:val="00352144"/>
    <w:rsid w:val="003521CB"/>
    <w:rsid w:val="0035232D"/>
    <w:rsid w:val="00352460"/>
    <w:rsid w:val="00352B34"/>
    <w:rsid w:val="003532EF"/>
    <w:rsid w:val="003536D7"/>
    <w:rsid w:val="00353B1E"/>
    <w:rsid w:val="003540E5"/>
    <w:rsid w:val="003544EA"/>
    <w:rsid w:val="00354D75"/>
    <w:rsid w:val="00354EAA"/>
    <w:rsid w:val="0035511E"/>
    <w:rsid w:val="0035552D"/>
    <w:rsid w:val="0035578A"/>
    <w:rsid w:val="003561A5"/>
    <w:rsid w:val="00356929"/>
    <w:rsid w:val="00356F61"/>
    <w:rsid w:val="003578A2"/>
    <w:rsid w:val="0036060C"/>
    <w:rsid w:val="003607F2"/>
    <w:rsid w:val="003617E5"/>
    <w:rsid w:val="00361A22"/>
    <w:rsid w:val="00362E21"/>
    <w:rsid w:val="00362E72"/>
    <w:rsid w:val="00363D9B"/>
    <w:rsid w:val="00363DF6"/>
    <w:rsid w:val="0036461A"/>
    <w:rsid w:val="00364C3B"/>
    <w:rsid w:val="00365352"/>
    <w:rsid w:val="00365D06"/>
    <w:rsid w:val="00365FE8"/>
    <w:rsid w:val="003660C6"/>
    <w:rsid w:val="003660F6"/>
    <w:rsid w:val="003665FC"/>
    <w:rsid w:val="00366771"/>
    <w:rsid w:val="00367834"/>
    <w:rsid w:val="0037046F"/>
    <w:rsid w:val="00370FC7"/>
    <w:rsid w:val="003721F7"/>
    <w:rsid w:val="00372A95"/>
    <w:rsid w:val="00373294"/>
    <w:rsid w:val="00373CF8"/>
    <w:rsid w:val="003747EB"/>
    <w:rsid w:val="00374E05"/>
    <w:rsid w:val="00374E7E"/>
    <w:rsid w:val="00375B1D"/>
    <w:rsid w:val="00375F73"/>
    <w:rsid w:val="00376444"/>
    <w:rsid w:val="00376F23"/>
    <w:rsid w:val="00380148"/>
    <w:rsid w:val="0038157C"/>
    <w:rsid w:val="0038180D"/>
    <w:rsid w:val="00381FFA"/>
    <w:rsid w:val="00382A34"/>
    <w:rsid w:val="00382F92"/>
    <w:rsid w:val="00383A88"/>
    <w:rsid w:val="00383FAE"/>
    <w:rsid w:val="003849FD"/>
    <w:rsid w:val="00385269"/>
    <w:rsid w:val="003859BA"/>
    <w:rsid w:val="00385B7F"/>
    <w:rsid w:val="00387241"/>
    <w:rsid w:val="00387EA7"/>
    <w:rsid w:val="00390ED7"/>
    <w:rsid w:val="003914BA"/>
    <w:rsid w:val="003917F6"/>
    <w:rsid w:val="003923B8"/>
    <w:rsid w:val="0039270A"/>
    <w:rsid w:val="00392FDE"/>
    <w:rsid w:val="003931A9"/>
    <w:rsid w:val="0039409B"/>
    <w:rsid w:val="00394F37"/>
    <w:rsid w:val="00395023"/>
    <w:rsid w:val="00395C44"/>
    <w:rsid w:val="00395EBA"/>
    <w:rsid w:val="00396904"/>
    <w:rsid w:val="003A0289"/>
    <w:rsid w:val="003A06F4"/>
    <w:rsid w:val="003A0D82"/>
    <w:rsid w:val="003A1776"/>
    <w:rsid w:val="003A1D75"/>
    <w:rsid w:val="003A46DD"/>
    <w:rsid w:val="003A5762"/>
    <w:rsid w:val="003A6F4E"/>
    <w:rsid w:val="003B0794"/>
    <w:rsid w:val="003B297E"/>
    <w:rsid w:val="003B2EFB"/>
    <w:rsid w:val="003B3374"/>
    <w:rsid w:val="003B3BD4"/>
    <w:rsid w:val="003B3F91"/>
    <w:rsid w:val="003B455B"/>
    <w:rsid w:val="003B4978"/>
    <w:rsid w:val="003B4F18"/>
    <w:rsid w:val="003B55CE"/>
    <w:rsid w:val="003B6159"/>
    <w:rsid w:val="003B6AE6"/>
    <w:rsid w:val="003B6BDB"/>
    <w:rsid w:val="003B6ED5"/>
    <w:rsid w:val="003B7684"/>
    <w:rsid w:val="003C03F8"/>
    <w:rsid w:val="003C1BC6"/>
    <w:rsid w:val="003C1CF3"/>
    <w:rsid w:val="003C1EA0"/>
    <w:rsid w:val="003C238D"/>
    <w:rsid w:val="003C3A85"/>
    <w:rsid w:val="003C3C77"/>
    <w:rsid w:val="003C3E35"/>
    <w:rsid w:val="003C4071"/>
    <w:rsid w:val="003C5924"/>
    <w:rsid w:val="003C5D82"/>
    <w:rsid w:val="003C6546"/>
    <w:rsid w:val="003C76A0"/>
    <w:rsid w:val="003C7723"/>
    <w:rsid w:val="003D05C8"/>
    <w:rsid w:val="003D0EFC"/>
    <w:rsid w:val="003D1BD5"/>
    <w:rsid w:val="003D2C6C"/>
    <w:rsid w:val="003D2FD6"/>
    <w:rsid w:val="003D3583"/>
    <w:rsid w:val="003D394C"/>
    <w:rsid w:val="003D3A8F"/>
    <w:rsid w:val="003D3B40"/>
    <w:rsid w:val="003D3CC6"/>
    <w:rsid w:val="003D4E90"/>
    <w:rsid w:val="003D505D"/>
    <w:rsid w:val="003D52A0"/>
    <w:rsid w:val="003D581C"/>
    <w:rsid w:val="003D588F"/>
    <w:rsid w:val="003D5D0F"/>
    <w:rsid w:val="003D70F4"/>
    <w:rsid w:val="003E19DF"/>
    <w:rsid w:val="003E2280"/>
    <w:rsid w:val="003E2B96"/>
    <w:rsid w:val="003E30FD"/>
    <w:rsid w:val="003E3527"/>
    <w:rsid w:val="003E4025"/>
    <w:rsid w:val="003E44E2"/>
    <w:rsid w:val="003E4DCB"/>
    <w:rsid w:val="003E53F0"/>
    <w:rsid w:val="003E56D9"/>
    <w:rsid w:val="003E5D42"/>
    <w:rsid w:val="003E7C46"/>
    <w:rsid w:val="003F0371"/>
    <w:rsid w:val="003F05F5"/>
    <w:rsid w:val="003F1524"/>
    <w:rsid w:val="003F1E9E"/>
    <w:rsid w:val="003F3691"/>
    <w:rsid w:val="003F3C14"/>
    <w:rsid w:val="003F3DB7"/>
    <w:rsid w:val="003F3DC0"/>
    <w:rsid w:val="003F45B7"/>
    <w:rsid w:val="003F4D2D"/>
    <w:rsid w:val="003F5174"/>
    <w:rsid w:val="003F54BF"/>
    <w:rsid w:val="003F5BA5"/>
    <w:rsid w:val="003F6930"/>
    <w:rsid w:val="00400297"/>
    <w:rsid w:val="0040044E"/>
    <w:rsid w:val="0040097E"/>
    <w:rsid w:val="0040128B"/>
    <w:rsid w:val="00401D37"/>
    <w:rsid w:val="00403160"/>
    <w:rsid w:val="00403599"/>
    <w:rsid w:val="00403BCB"/>
    <w:rsid w:val="00403D1F"/>
    <w:rsid w:val="0040423E"/>
    <w:rsid w:val="00404B32"/>
    <w:rsid w:val="0040555F"/>
    <w:rsid w:val="00405633"/>
    <w:rsid w:val="00405AB8"/>
    <w:rsid w:val="00405C23"/>
    <w:rsid w:val="00406122"/>
    <w:rsid w:val="004061B4"/>
    <w:rsid w:val="00406F08"/>
    <w:rsid w:val="004102A2"/>
    <w:rsid w:val="004108F9"/>
    <w:rsid w:val="004113FB"/>
    <w:rsid w:val="00411898"/>
    <w:rsid w:val="00412A46"/>
    <w:rsid w:val="004138EE"/>
    <w:rsid w:val="00413B3B"/>
    <w:rsid w:val="00414333"/>
    <w:rsid w:val="00414493"/>
    <w:rsid w:val="004149CB"/>
    <w:rsid w:val="00414A1F"/>
    <w:rsid w:val="00414F89"/>
    <w:rsid w:val="00415013"/>
    <w:rsid w:val="00415505"/>
    <w:rsid w:val="00415DC7"/>
    <w:rsid w:val="00420875"/>
    <w:rsid w:val="0042182B"/>
    <w:rsid w:val="00421ADE"/>
    <w:rsid w:val="00422AED"/>
    <w:rsid w:val="00422E70"/>
    <w:rsid w:val="00423609"/>
    <w:rsid w:val="00423DB9"/>
    <w:rsid w:val="004244FF"/>
    <w:rsid w:val="004246B4"/>
    <w:rsid w:val="00424A02"/>
    <w:rsid w:val="004252BA"/>
    <w:rsid w:val="00426BE1"/>
    <w:rsid w:val="00427820"/>
    <w:rsid w:val="00427A5E"/>
    <w:rsid w:val="00427B75"/>
    <w:rsid w:val="004311D2"/>
    <w:rsid w:val="00431280"/>
    <w:rsid w:val="00432056"/>
    <w:rsid w:val="0043334E"/>
    <w:rsid w:val="00434C6A"/>
    <w:rsid w:val="00434DAC"/>
    <w:rsid w:val="00435FDA"/>
    <w:rsid w:val="004361AC"/>
    <w:rsid w:val="00436A65"/>
    <w:rsid w:val="00436E5B"/>
    <w:rsid w:val="004372DB"/>
    <w:rsid w:val="00437BAD"/>
    <w:rsid w:val="00440049"/>
    <w:rsid w:val="00440321"/>
    <w:rsid w:val="0044192C"/>
    <w:rsid w:val="00443FBC"/>
    <w:rsid w:val="004441C4"/>
    <w:rsid w:val="00444410"/>
    <w:rsid w:val="0044665A"/>
    <w:rsid w:val="00446AD0"/>
    <w:rsid w:val="0044737F"/>
    <w:rsid w:val="004505F6"/>
    <w:rsid w:val="004512F7"/>
    <w:rsid w:val="00453F48"/>
    <w:rsid w:val="00454B2F"/>
    <w:rsid w:val="00454C1D"/>
    <w:rsid w:val="0045595F"/>
    <w:rsid w:val="0045598C"/>
    <w:rsid w:val="004567C7"/>
    <w:rsid w:val="00456C2D"/>
    <w:rsid w:val="004573E8"/>
    <w:rsid w:val="004574CD"/>
    <w:rsid w:val="004579C5"/>
    <w:rsid w:val="00460690"/>
    <w:rsid w:val="00460CB9"/>
    <w:rsid w:val="00461613"/>
    <w:rsid w:val="00461FA5"/>
    <w:rsid w:val="00462B3C"/>
    <w:rsid w:val="004633F1"/>
    <w:rsid w:val="00463C2B"/>
    <w:rsid w:val="00465412"/>
    <w:rsid w:val="004656BA"/>
    <w:rsid w:val="004661A7"/>
    <w:rsid w:val="00466487"/>
    <w:rsid w:val="00466C33"/>
    <w:rsid w:val="004678BA"/>
    <w:rsid w:val="0047080A"/>
    <w:rsid w:val="0047128E"/>
    <w:rsid w:val="00471351"/>
    <w:rsid w:val="00472355"/>
    <w:rsid w:val="0047235F"/>
    <w:rsid w:val="004725F6"/>
    <w:rsid w:val="00473F28"/>
    <w:rsid w:val="00474495"/>
    <w:rsid w:val="004744AE"/>
    <w:rsid w:val="00474868"/>
    <w:rsid w:val="00476DA0"/>
    <w:rsid w:val="0047741D"/>
    <w:rsid w:val="00477B48"/>
    <w:rsid w:val="00477D76"/>
    <w:rsid w:val="0048038D"/>
    <w:rsid w:val="004808E7"/>
    <w:rsid w:val="004816C4"/>
    <w:rsid w:val="00481866"/>
    <w:rsid w:val="004821F2"/>
    <w:rsid w:val="00482A3E"/>
    <w:rsid w:val="00482EBC"/>
    <w:rsid w:val="00482FA7"/>
    <w:rsid w:val="0048464F"/>
    <w:rsid w:val="00485727"/>
    <w:rsid w:val="00485B84"/>
    <w:rsid w:val="00486933"/>
    <w:rsid w:val="004869BB"/>
    <w:rsid w:val="00486EA6"/>
    <w:rsid w:val="00487953"/>
    <w:rsid w:val="00487E39"/>
    <w:rsid w:val="00490039"/>
    <w:rsid w:val="00491A0F"/>
    <w:rsid w:val="00491C93"/>
    <w:rsid w:val="00491CBC"/>
    <w:rsid w:val="00491FD2"/>
    <w:rsid w:val="00492810"/>
    <w:rsid w:val="004928DF"/>
    <w:rsid w:val="00492AA3"/>
    <w:rsid w:val="00493302"/>
    <w:rsid w:val="004954BA"/>
    <w:rsid w:val="0049612F"/>
    <w:rsid w:val="00497DC9"/>
    <w:rsid w:val="004A07C5"/>
    <w:rsid w:val="004A162D"/>
    <w:rsid w:val="004A373B"/>
    <w:rsid w:val="004A3D25"/>
    <w:rsid w:val="004A3D71"/>
    <w:rsid w:val="004A430E"/>
    <w:rsid w:val="004A4713"/>
    <w:rsid w:val="004A4EE7"/>
    <w:rsid w:val="004A51D1"/>
    <w:rsid w:val="004A6913"/>
    <w:rsid w:val="004A6D96"/>
    <w:rsid w:val="004B058F"/>
    <w:rsid w:val="004B09F7"/>
    <w:rsid w:val="004B0FB8"/>
    <w:rsid w:val="004B10D7"/>
    <w:rsid w:val="004B191D"/>
    <w:rsid w:val="004B2C24"/>
    <w:rsid w:val="004B32E4"/>
    <w:rsid w:val="004B3451"/>
    <w:rsid w:val="004B3F40"/>
    <w:rsid w:val="004B43DB"/>
    <w:rsid w:val="004B483C"/>
    <w:rsid w:val="004B48DA"/>
    <w:rsid w:val="004B49A0"/>
    <w:rsid w:val="004B49DB"/>
    <w:rsid w:val="004B5217"/>
    <w:rsid w:val="004B52E4"/>
    <w:rsid w:val="004B5FD3"/>
    <w:rsid w:val="004B6037"/>
    <w:rsid w:val="004B60D3"/>
    <w:rsid w:val="004B691C"/>
    <w:rsid w:val="004B6C12"/>
    <w:rsid w:val="004C0148"/>
    <w:rsid w:val="004C03DD"/>
    <w:rsid w:val="004C0597"/>
    <w:rsid w:val="004C0DC6"/>
    <w:rsid w:val="004C1256"/>
    <w:rsid w:val="004C156B"/>
    <w:rsid w:val="004C19FC"/>
    <w:rsid w:val="004C2C82"/>
    <w:rsid w:val="004C4D53"/>
    <w:rsid w:val="004C4D69"/>
    <w:rsid w:val="004C5181"/>
    <w:rsid w:val="004C5427"/>
    <w:rsid w:val="004C62A0"/>
    <w:rsid w:val="004C6837"/>
    <w:rsid w:val="004C683E"/>
    <w:rsid w:val="004C78CC"/>
    <w:rsid w:val="004C7A52"/>
    <w:rsid w:val="004C7C9C"/>
    <w:rsid w:val="004D059F"/>
    <w:rsid w:val="004D0FD5"/>
    <w:rsid w:val="004D12E5"/>
    <w:rsid w:val="004D1480"/>
    <w:rsid w:val="004D160C"/>
    <w:rsid w:val="004D2281"/>
    <w:rsid w:val="004D233B"/>
    <w:rsid w:val="004D23D4"/>
    <w:rsid w:val="004D31B3"/>
    <w:rsid w:val="004D33B6"/>
    <w:rsid w:val="004D41ED"/>
    <w:rsid w:val="004D6F3B"/>
    <w:rsid w:val="004D7E56"/>
    <w:rsid w:val="004E0367"/>
    <w:rsid w:val="004E0620"/>
    <w:rsid w:val="004E0A10"/>
    <w:rsid w:val="004E11C4"/>
    <w:rsid w:val="004E18AA"/>
    <w:rsid w:val="004E28AE"/>
    <w:rsid w:val="004E3011"/>
    <w:rsid w:val="004E3738"/>
    <w:rsid w:val="004E393E"/>
    <w:rsid w:val="004E4D8D"/>
    <w:rsid w:val="004E5244"/>
    <w:rsid w:val="004E5864"/>
    <w:rsid w:val="004E5E4C"/>
    <w:rsid w:val="004E5EA7"/>
    <w:rsid w:val="004E5FC1"/>
    <w:rsid w:val="004E6E5F"/>
    <w:rsid w:val="004E6F73"/>
    <w:rsid w:val="004E72C7"/>
    <w:rsid w:val="004E781E"/>
    <w:rsid w:val="004E7B2A"/>
    <w:rsid w:val="004E7CED"/>
    <w:rsid w:val="004F1288"/>
    <w:rsid w:val="004F13CF"/>
    <w:rsid w:val="004F1934"/>
    <w:rsid w:val="004F1ACB"/>
    <w:rsid w:val="004F3007"/>
    <w:rsid w:val="004F4099"/>
    <w:rsid w:val="004F4705"/>
    <w:rsid w:val="004F67CB"/>
    <w:rsid w:val="004F7182"/>
    <w:rsid w:val="004F776F"/>
    <w:rsid w:val="00502F6B"/>
    <w:rsid w:val="00503EE8"/>
    <w:rsid w:val="005046D5"/>
    <w:rsid w:val="00504E4A"/>
    <w:rsid w:val="005058B3"/>
    <w:rsid w:val="00505BD0"/>
    <w:rsid w:val="0050620A"/>
    <w:rsid w:val="00506716"/>
    <w:rsid w:val="00507ECA"/>
    <w:rsid w:val="0051010E"/>
    <w:rsid w:val="00511352"/>
    <w:rsid w:val="0051281F"/>
    <w:rsid w:val="005128D9"/>
    <w:rsid w:val="00513909"/>
    <w:rsid w:val="00513F4E"/>
    <w:rsid w:val="0051476E"/>
    <w:rsid w:val="0051487E"/>
    <w:rsid w:val="00514D97"/>
    <w:rsid w:val="005154A6"/>
    <w:rsid w:val="00515BC6"/>
    <w:rsid w:val="00516A12"/>
    <w:rsid w:val="00516E92"/>
    <w:rsid w:val="00520FEB"/>
    <w:rsid w:val="005210AA"/>
    <w:rsid w:val="00521F7A"/>
    <w:rsid w:val="00522831"/>
    <w:rsid w:val="00523075"/>
    <w:rsid w:val="00523325"/>
    <w:rsid w:val="00524A54"/>
    <w:rsid w:val="005252C3"/>
    <w:rsid w:val="005257E6"/>
    <w:rsid w:val="00525C46"/>
    <w:rsid w:val="005260A1"/>
    <w:rsid w:val="00526452"/>
    <w:rsid w:val="0052693A"/>
    <w:rsid w:val="00526A1B"/>
    <w:rsid w:val="005302A0"/>
    <w:rsid w:val="0053051F"/>
    <w:rsid w:val="00530EC2"/>
    <w:rsid w:val="00531122"/>
    <w:rsid w:val="00531F47"/>
    <w:rsid w:val="00532106"/>
    <w:rsid w:val="00533361"/>
    <w:rsid w:val="00533457"/>
    <w:rsid w:val="00533EF1"/>
    <w:rsid w:val="00534577"/>
    <w:rsid w:val="00534B50"/>
    <w:rsid w:val="00534EEE"/>
    <w:rsid w:val="00534FAF"/>
    <w:rsid w:val="005355CA"/>
    <w:rsid w:val="00535975"/>
    <w:rsid w:val="005366F5"/>
    <w:rsid w:val="0053714B"/>
    <w:rsid w:val="00537E5C"/>
    <w:rsid w:val="005411AE"/>
    <w:rsid w:val="0054170E"/>
    <w:rsid w:val="00542677"/>
    <w:rsid w:val="00542A55"/>
    <w:rsid w:val="00543973"/>
    <w:rsid w:val="00544B60"/>
    <w:rsid w:val="00545959"/>
    <w:rsid w:val="00545F50"/>
    <w:rsid w:val="00546023"/>
    <w:rsid w:val="005469C2"/>
    <w:rsid w:val="0054721F"/>
    <w:rsid w:val="00547400"/>
    <w:rsid w:val="0055066F"/>
    <w:rsid w:val="00550B0B"/>
    <w:rsid w:val="005511EC"/>
    <w:rsid w:val="005516F4"/>
    <w:rsid w:val="00553319"/>
    <w:rsid w:val="00553EC3"/>
    <w:rsid w:val="00553F7B"/>
    <w:rsid w:val="005540DA"/>
    <w:rsid w:val="005543F4"/>
    <w:rsid w:val="00554656"/>
    <w:rsid w:val="005552BF"/>
    <w:rsid w:val="00555A64"/>
    <w:rsid w:val="00555C78"/>
    <w:rsid w:val="00556832"/>
    <w:rsid w:val="00557333"/>
    <w:rsid w:val="00557AE2"/>
    <w:rsid w:val="00557C2A"/>
    <w:rsid w:val="00557D4F"/>
    <w:rsid w:val="005604C0"/>
    <w:rsid w:val="0056191A"/>
    <w:rsid w:val="0056289A"/>
    <w:rsid w:val="00562ECC"/>
    <w:rsid w:val="0056382F"/>
    <w:rsid w:val="0056385A"/>
    <w:rsid w:val="00563A69"/>
    <w:rsid w:val="0056488E"/>
    <w:rsid w:val="00565119"/>
    <w:rsid w:val="00565313"/>
    <w:rsid w:val="005657A6"/>
    <w:rsid w:val="00565B5C"/>
    <w:rsid w:val="00565C7C"/>
    <w:rsid w:val="005663F8"/>
    <w:rsid w:val="005667EA"/>
    <w:rsid w:val="00566CAF"/>
    <w:rsid w:val="00567938"/>
    <w:rsid w:val="00571B14"/>
    <w:rsid w:val="00572A6D"/>
    <w:rsid w:val="00573D37"/>
    <w:rsid w:val="005741B3"/>
    <w:rsid w:val="005752B3"/>
    <w:rsid w:val="00576522"/>
    <w:rsid w:val="00576D67"/>
    <w:rsid w:val="00581A12"/>
    <w:rsid w:val="005829C5"/>
    <w:rsid w:val="00582A45"/>
    <w:rsid w:val="00582A59"/>
    <w:rsid w:val="00582F1A"/>
    <w:rsid w:val="00584106"/>
    <w:rsid w:val="0058421B"/>
    <w:rsid w:val="00584236"/>
    <w:rsid w:val="00585000"/>
    <w:rsid w:val="0058560D"/>
    <w:rsid w:val="0058570D"/>
    <w:rsid w:val="005860BD"/>
    <w:rsid w:val="00586787"/>
    <w:rsid w:val="00586F19"/>
    <w:rsid w:val="00587D85"/>
    <w:rsid w:val="0059047E"/>
    <w:rsid w:val="00590A08"/>
    <w:rsid w:val="00590A3C"/>
    <w:rsid w:val="00590EAE"/>
    <w:rsid w:val="00590FF7"/>
    <w:rsid w:val="0059183D"/>
    <w:rsid w:val="00591AAB"/>
    <w:rsid w:val="00591D79"/>
    <w:rsid w:val="00592294"/>
    <w:rsid w:val="00592379"/>
    <w:rsid w:val="005930AD"/>
    <w:rsid w:val="005931F7"/>
    <w:rsid w:val="00594C13"/>
    <w:rsid w:val="005951AD"/>
    <w:rsid w:val="00596188"/>
    <w:rsid w:val="00596E2F"/>
    <w:rsid w:val="00596F9D"/>
    <w:rsid w:val="00597B18"/>
    <w:rsid w:val="005A0012"/>
    <w:rsid w:val="005A0D6B"/>
    <w:rsid w:val="005A1637"/>
    <w:rsid w:val="005A21DB"/>
    <w:rsid w:val="005A318B"/>
    <w:rsid w:val="005A3222"/>
    <w:rsid w:val="005A3E62"/>
    <w:rsid w:val="005A4C63"/>
    <w:rsid w:val="005A5352"/>
    <w:rsid w:val="005A53C9"/>
    <w:rsid w:val="005A6226"/>
    <w:rsid w:val="005A66F1"/>
    <w:rsid w:val="005A689A"/>
    <w:rsid w:val="005A6C0C"/>
    <w:rsid w:val="005A6F10"/>
    <w:rsid w:val="005A75D5"/>
    <w:rsid w:val="005B0413"/>
    <w:rsid w:val="005B1379"/>
    <w:rsid w:val="005B13C9"/>
    <w:rsid w:val="005B1620"/>
    <w:rsid w:val="005B19C4"/>
    <w:rsid w:val="005B1C92"/>
    <w:rsid w:val="005B22EA"/>
    <w:rsid w:val="005B2427"/>
    <w:rsid w:val="005B3059"/>
    <w:rsid w:val="005B463D"/>
    <w:rsid w:val="005B4782"/>
    <w:rsid w:val="005B5234"/>
    <w:rsid w:val="005B587D"/>
    <w:rsid w:val="005B5DA3"/>
    <w:rsid w:val="005B7111"/>
    <w:rsid w:val="005B725B"/>
    <w:rsid w:val="005B7ADE"/>
    <w:rsid w:val="005C0905"/>
    <w:rsid w:val="005C12CD"/>
    <w:rsid w:val="005C1766"/>
    <w:rsid w:val="005C18EF"/>
    <w:rsid w:val="005C1BB7"/>
    <w:rsid w:val="005C2183"/>
    <w:rsid w:val="005C2F78"/>
    <w:rsid w:val="005C35A5"/>
    <w:rsid w:val="005C37B3"/>
    <w:rsid w:val="005C3ACC"/>
    <w:rsid w:val="005C4A2F"/>
    <w:rsid w:val="005C4E7A"/>
    <w:rsid w:val="005C4FC4"/>
    <w:rsid w:val="005C5620"/>
    <w:rsid w:val="005C56BA"/>
    <w:rsid w:val="005C6288"/>
    <w:rsid w:val="005C67AA"/>
    <w:rsid w:val="005C6ADD"/>
    <w:rsid w:val="005C7361"/>
    <w:rsid w:val="005D02C5"/>
    <w:rsid w:val="005D036F"/>
    <w:rsid w:val="005D0D9E"/>
    <w:rsid w:val="005D146E"/>
    <w:rsid w:val="005D206B"/>
    <w:rsid w:val="005D24F6"/>
    <w:rsid w:val="005D32DF"/>
    <w:rsid w:val="005D37DB"/>
    <w:rsid w:val="005D4653"/>
    <w:rsid w:val="005D5150"/>
    <w:rsid w:val="005D7137"/>
    <w:rsid w:val="005D75E1"/>
    <w:rsid w:val="005D7783"/>
    <w:rsid w:val="005D7AB6"/>
    <w:rsid w:val="005D7F1E"/>
    <w:rsid w:val="005E0177"/>
    <w:rsid w:val="005E105F"/>
    <w:rsid w:val="005E43F8"/>
    <w:rsid w:val="005E4BFF"/>
    <w:rsid w:val="005E4C8D"/>
    <w:rsid w:val="005E4F08"/>
    <w:rsid w:val="005E5176"/>
    <w:rsid w:val="005E5269"/>
    <w:rsid w:val="005E5ABE"/>
    <w:rsid w:val="005E66DB"/>
    <w:rsid w:val="005F072A"/>
    <w:rsid w:val="005F0848"/>
    <w:rsid w:val="005F11A1"/>
    <w:rsid w:val="005F1B9A"/>
    <w:rsid w:val="005F1F96"/>
    <w:rsid w:val="005F31CF"/>
    <w:rsid w:val="005F3B3C"/>
    <w:rsid w:val="005F404E"/>
    <w:rsid w:val="005F4AA2"/>
    <w:rsid w:val="005F4CC5"/>
    <w:rsid w:val="005F59AE"/>
    <w:rsid w:val="005F6298"/>
    <w:rsid w:val="005F69D7"/>
    <w:rsid w:val="005F6DCA"/>
    <w:rsid w:val="005F77BA"/>
    <w:rsid w:val="005F78CC"/>
    <w:rsid w:val="006005FB"/>
    <w:rsid w:val="006006E8"/>
    <w:rsid w:val="00600D99"/>
    <w:rsid w:val="006011FF"/>
    <w:rsid w:val="00601358"/>
    <w:rsid w:val="00601B99"/>
    <w:rsid w:val="0060280D"/>
    <w:rsid w:val="00602CE0"/>
    <w:rsid w:val="006034D1"/>
    <w:rsid w:val="006038EE"/>
    <w:rsid w:val="00603B3C"/>
    <w:rsid w:val="00604E71"/>
    <w:rsid w:val="006066DA"/>
    <w:rsid w:val="00606A63"/>
    <w:rsid w:val="00606D18"/>
    <w:rsid w:val="00607865"/>
    <w:rsid w:val="00607B23"/>
    <w:rsid w:val="006109E8"/>
    <w:rsid w:val="00611118"/>
    <w:rsid w:val="00611325"/>
    <w:rsid w:val="006115E2"/>
    <w:rsid w:val="00611B86"/>
    <w:rsid w:val="006131AE"/>
    <w:rsid w:val="006132A8"/>
    <w:rsid w:val="00614483"/>
    <w:rsid w:val="00614494"/>
    <w:rsid w:val="00614C8C"/>
    <w:rsid w:val="00615F60"/>
    <w:rsid w:val="00616205"/>
    <w:rsid w:val="006170C3"/>
    <w:rsid w:val="006172B3"/>
    <w:rsid w:val="006173CE"/>
    <w:rsid w:val="00617686"/>
    <w:rsid w:val="006176C9"/>
    <w:rsid w:val="00617E0C"/>
    <w:rsid w:val="00620C48"/>
    <w:rsid w:val="00621B5B"/>
    <w:rsid w:val="006228C5"/>
    <w:rsid w:val="006229EB"/>
    <w:rsid w:val="00622A55"/>
    <w:rsid w:val="006246D2"/>
    <w:rsid w:val="00624A45"/>
    <w:rsid w:val="00625877"/>
    <w:rsid w:val="00625B67"/>
    <w:rsid w:val="0062678A"/>
    <w:rsid w:val="006267C7"/>
    <w:rsid w:val="006268A4"/>
    <w:rsid w:val="0062742C"/>
    <w:rsid w:val="006302D7"/>
    <w:rsid w:val="00630689"/>
    <w:rsid w:val="00630841"/>
    <w:rsid w:val="00631635"/>
    <w:rsid w:val="00632B8D"/>
    <w:rsid w:val="00632D3B"/>
    <w:rsid w:val="00632D53"/>
    <w:rsid w:val="00633F07"/>
    <w:rsid w:val="00634A4C"/>
    <w:rsid w:val="00634ECD"/>
    <w:rsid w:val="00634FED"/>
    <w:rsid w:val="00635B60"/>
    <w:rsid w:val="00635CD3"/>
    <w:rsid w:val="00635ED2"/>
    <w:rsid w:val="00636098"/>
    <w:rsid w:val="0063677C"/>
    <w:rsid w:val="00637337"/>
    <w:rsid w:val="0063743E"/>
    <w:rsid w:val="00637ACB"/>
    <w:rsid w:val="00637C8A"/>
    <w:rsid w:val="006406BB"/>
    <w:rsid w:val="00641400"/>
    <w:rsid w:val="006417AF"/>
    <w:rsid w:val="00641DEC"/>
    <w:rsid w:val="006422A5"/>
    <w:rsid w:val="00642526"/>
    <w:rsid w:val="00642727"/>
    <w:rsid w:val="00642981"/>
    <w:rsid w:val="0064326B"/>
    <w:rsid w:val="00643727"/>
    <w:rsid w:val="00643877"/>
    <w:rsid w:val="006439FF"/>
    <w:rsid w:val="00643F69"/>
    <w:rsid w:val="00644CC3"/>
    <w:rsid w:val="00645F2B"/>
    <w:rsid w:val="00646515"/>
    <w:rsid w:val="00646917"/>
    <w:rsid w:val="00646B03"/>
    <w:rsid w:val="00646C77"/>
    <w:rsid w:val="00646E6A"/>
    <w:rsid w:val="00647069"/>
    <w:rsid w:val="006505AD"/>
    <w:rsid w:val="00651297"/>
    <w:rsid w:val="00651312"/>
    <w:rsid w:val="00651AC6"/>
    <w:rsid w:val="00651ADF"/>
    <w:rsid w:val="00651D5B"/>
    <w:rsid w:val="00651E49"/>
    <w:rsid w:val="00652E11"/>
    <w:rsid w:val="0065308E"/>
    <w:rsid w:val="00653156"/>
    <w:rsid w:val="0065333C"/>
    <w:rsid w:val="006537EE"/>
    <w:rsid w:val="00653BD9"/>
    <w:rsid w:val="00653FDC"/>
    <w:rsid w:val="0065423A"/>
    <w:rsid w:val="006552F4"/>
    <w:rsid w:val="00656748"/>
    <w:rsid w:val="00656C6E"/>
    <w:rsid w:val="00656DBE"/>
    <w:rsid w:val="00657AA2"/>
    <w:rsid w:val="00657B34"/>
    <w:rsid w:val="00657CCA"/>
    <w:rsid w:val="00660136"/>
    <w:rsid w:val="0066067B"/>
    <w:rsid w:val="00661140"/>
    <w:rsid w:val="0066222F"/>
    <w:rsid w:val="00662D1D"/>
    <w:rsid w:val="0066370E"/>
    <w:rsid w:val="006638E1"/>
    <w:rsid w:val="00663983"/>
    <w:rsid w:val="00664080"/>
    <w:rsid w:val="006653BA"/>
    <w:rsid w:val="00665C11"/>
    <w:rsid w:val="00666583"/>
    <w:rsid w:val="006678CA"/>
    <w:rsid w:val="00667B62"/>
    <w:rsid w:val="006715B5"/>
    <w:rsid w:val="006716A7"/>
    <w:rsid w:val="00671E82"/>
    <w:rsid w:val="006729EA"/>
    <w:rsid w:val="00673A25"/>
    <w:rsid w:val="0067418A"/>
    <w:rsid w:val="00675158"/>
    <w:rsid w:val="00675DE0"/>
    <w:rsid w:val="00676821"/>
    <w:rsid w:val="00676979"/>
    <w:rsid w:val="00677A92"/>
    <w:rsid w:val="00680A44"/>
    <w:rsid w:val="00680E48"/>
    <w:rsid w:val="006813CF"/>
    <w:rsid w:val="006818E4"/>
    <w:rsid w:val="00681C14"/>
    <w:rsid w:val="00682398"/>
    <w:rsid w:val="00682621"/>
    <w:rsid w:val="0068385F"/>
    <w:rsid w:val="00683B33"/>
    <w:rsid w:val="006847B7"/>
    <w:rsid w:val="00684A88"/>
    <w:rsid w:val="006857CD"/>
    <w:rsid w:val="00686058"/>
    <w:rsid w:val="00690307"/>
    <w:rsid w:val="0069037E"/>
    <w:rsid w:val="00690A6D"/>
    <w:rsid w:val="006911C3"/>
    <w:rsid w:val="006911EE"/>
    <w:rsid w:val="006913DB"/>
    <w:rsid w:val="0069187F"/>
    <w:rsid w:val="00691E6F"/>
    <w:rsid w:val="00692855"/>
    <w:rsid w:val="00692BC3"/>
    <w:rsid w:val="00692D35"/>
    <w:rsid w:val="00693019"/>
    <w:rsid w:val="00693C44"/>
    <w:rsid w:val="00693D3D"/>
    <w:rsid w:val="00694676"/>
    <w:rsid w:val="00694739"/>
    <w:rsid w:val="00694BC1"/>
    <w:rsid w:val="00694C22"/>
    <w:rsid w:val="0069510E"/>
    <w:rsid w:val="006959EE"/>
    <w:rsid w:val="00695D28"/>
    <w:rsid w:val="00696E6C"/>
    <w:rsid w:val="00697004"/>
    <w:rsid w:val="006A000F"/>
    <w:rsid w:val="006A1212"/>
    <w:rsid w:val="006A1557"/>
    <w:rsid w:val="006A258A"/>
    <w:rsid w:val="006A2FD1"/>
    <w:rsid w:val="006A3F26"/>
    <w:rsid w:val="006A3FC6"/>
    <w:rsid w:val="006A556E"/>
    <w:rsid w:val="006A5865"/>
    <w:rsid w:val="006A59E8"/>
    <w:rsid w:val="006A5ACD"/>
    <w:rsid w:val="006A5DF3"/>
    <w:rsid w:val="006A5E28"/>
    <w:rsid w:val="006A5F64"/>
    <w:rsid w:val="006A788C"/>
    <w:rsid w:val="006B135F"/>
    <w:rsid w:val="006B1C82"/>
    <w:rsid w:val="006B27D1"/>
    <w:rsid w:val="006B3543"/>
    <w:rsid w:val="006B4187"/>
    <w:rsid w:val="006B4686"/>
    <w:rsid w:val="006B512A"/>
    <w:rsid w:val="006B6AC9"/>
    <w:rsid w:val="006C0127"/>
    <w:rsid w:val="006C0409"/>
    <w:rsid w:val="006C0FF3"/>
    <w:rsid w:val="006C1BC0"/>
    <w:rsid w:val="006C29AF"/>
    <w:rsid w:val="006C3545"/>
    <w:rsid w:val="006C3D81"/>
    <w:rsid w:val="006C3DC2"/>
    <w:rsid w:val="006C42CA"/>
    <w:rsid w:val="006C4BBB"/>
    <w:rsid w:val="006C54CB"/>
    <w:rsid w:val="006C57D2"/>
    <w:rsid w:val="006C713C"/>
    <w:rsid w:val="006C7BF9"/>
    <w:rsid w:val="006D1202"/>
    <w:rsid w:val="006D1DE8"/>
    <w:rsid w:val="006D1E65"/>
    <w:rsid w:val="006D218A"/>
    <w:rsid w:val="006D397C"/>
    <w:rsid w:val="006D3FC6"/>
    <w:rsid w:val="006D5CEC"/>
    <w:rsid w:val="006D6194"/>
    <w:rsid w:val="006D6588"/>
    <w:rsid w:val="006D65F7"/>
    <w:rsid w:val="006D6932"/>
    <w:rsid w:val="006D6B36"/>
    <w:rsid w:val="006D7AF6"/>
    <w:rsid w:val="006D7E63"/>
    <w:rsid w:val="006E02CC"/>
    <w:rsid w:val="006E1469"/>
    <w:rsid w:val="006E165A"/>
    <w:rsid w:val="006E1D43"/>
    <w:rsid w:val="006E2594"/>
    <w:rsid w:val="006E26CC"/>
    <w:rsid w:val="006E28BE"/>
    <w:rsid w:val="006E43D0"/>
    <w:rsid w:val="006E5079"/>
    <w:rsid w:val="006E7628"/>
    <w:rsid w:val="006F0971"/>
    <w:rsid w:val="006F14CC"/>
    <w:rsid w:val="006F14EE"/>
    <w:rsid w:val="006F215B"/>
    <w:rsid w:val="006F2667"/>
    <w:rsid w:val="006F29C3"/>
    <w:rsid w:val="006F36B2"/>
    <w:rsid w:val="006F4964"/>
    <w:rsid w:val="006F4CC4"/>
    <w:rsid w:val="006F4E69"/>
    <w:rsid w:val="006F553D"/>
    <w:rsid w:val="006F70B0"/>
    <w:rsid w:val="006F7748"/>
    <w:rsid w:val="006F7F72"/>
    <w:rsid w:val="0070034B"/>
    <w:rsid w:val="00700E0A"/>
    <w:rsid w:val="0070175D"/>
    <w:rsid w:val="00702753"/>
    <w:rsid w:val="007027E2"/>
    <w:rsid w:val="007032E8"/>
    <w:rsid w:val="0070381C"/>
    <w:rsid w:val="00703E0D"/>
    <w:rsid w:val="007041AF"/>
    <w:rsid w:val="0070433F"/>
    <w:rsid w:val="00704BFA"/>
    <w:rsid w:val="007051AC"/>
    <w:rsid w:val="007051E5"/>
    <w:rsid w:val="00705622"/>
    <w:rsid w:val="007059AE"/>
    <w:rsid w:val="00706551"/>
    <w:rsid w:val="00706595"/>
    <w:rsid w:val="00707330"/>
    <w:rsid w:val="00707865"/>
    <w:rsid w:val="00707E25"/>
    <w:rsid w:val="00707F5A"/>
    <w:rsid w:val="007106BC"/>
    <w:rsid w:val="00710864"/>
    <w:rsid w:val="00710B1E"/>
    <w:rsid w:val="00710F5D"/>
    <w:rsid w:val="0071134B"/>
    <w:rsid w:val="007114A3"/>
    <w:rsid w:val="007117F4"/>
    <w:rsid w:val="00711BC4"/>
    <w:rsid w:val="00711EB8"/>
    <w:rsid w:val="00712B6D"/>
    <w:rsid w:val="00712DE9"/>
    <w:rsid w:val="007131D1"/>
    <w:rsid w:val="0071337A"/>
    <w:rsid w:val="0071366E"/>
    <w:rsid w:val="00714E7E"/>
    <w:rsid w:val="00714FF9"/>
    <w:rsid w:val="007150AC"/>
    <w:rsid w:val="007175F4"/>
    <w:rsid w:val="007176A9"/>
    <w:rsid w:val="00720185"/>
    <w:rsid w:val="007216B8"/>
    <w:rsid w:val="00722F00"/>
    <w:rsid w:val="00723299"/>
    <w:rsid w:val="00723830"/>
    <w:rsid w:val="00723A7A"/>
    <w:rsid w:val="00723B9B"/>
    <w:rsid w:val="00725848"/>
    <w:rsid w:val="007268C6"/>
    <w:rsid w:val="00727456"/>
    <w:rsid w:val="007302A9"/>
    <w:rsid w:val="007305F3"/>
    <w:rsid w:val="00730BBA"/>
    <w:rsid w:val="00730E47"/>
    <w:rsid w:val="00730FB3"/>
    <w:rsid w:val="0073190F"/>
    <w:rsid w:val="007331D6"/>
    <w:rsid w:val="00734138"/>
    <w:rsid w:val="00734AB5"/>
    <w:rsid w:val="00735072"/>
    <w:rsid w:val="007357BD"/>
    <w:rsid w:val="007359A7"/>
    <w:rsid w:val="00735ED6"/>
    <w:rsid w:val="0073710E"/>
    <w:rsid w:val="00737589"/>
    <w:rsid w:val="007378CB"/>
    <w:rsid w:val="00737E46"/>
    <w:rsid w:val="00740328"/>
    <w:rsid w:val="0074084B"/>
    <w:rsid w:val="00741196"/>
    <w:rsid w:val="00744EFB"/>
    <w:rsid w:val="00744FC3"/>
    <w:rsid w:val="00747100"/>
    <w:rsid w:val="00747CB9"/>
    <w:rsid w:val="00747DDA"/>
    <w:rsid w:val="0075040C"/>
    <w:rsid w:val="007515B6"/>
    <w:rsid w:val="0075230F"/>
    <w:rsid w:val="00753D79"/>
    <w:rsid w:val="00753DB7"/>
    <w:rsid w:val="00753EB2"/>
    <w:rsid w:val="00754431"/>
    <w:rsid w:val="007544DC"/>
    <w:rsid w:val="007551F8"/>
    <w:rsid w:val="007570ED"/>
    <w:rsid w:val="00757D6A"/>
    <w:rsid w:val="00757DA8"/>
    <w:rsid w:val="00761334"/>
    <w:rsid w:val="00762519"/>
    <w:rsid w:val="00762FD1"/>
    <w:rsid w:val="007640C9"/>
    <w:rsid w:val="00765432"/>
    <w:rsid w:val="00765602"/>
    <w:rsid w:val="00766233"/>
    <w:rsid w:val="0076639A"/>
    <w:rsid w:val="00767008"/>
    <w:rsid w:val="00767CC0"/>
    <w:rsid w:val="007712D0"/>
    <w:rsid w:val="007712DF"/>
    <w:rsid w:val="00771541"/>
    <w:rsid w:val="00771600"/>
    <w:rsid w:val="00771DFA"/>
    <w:rsid w:val="0077298F"/>
    <w:rsid w:val="00772FE2"/>
    <w:rsid w:val="007739C0"/>
    <w:rsid w:val="00773D2D"/>
    <w:rsid w:val="00774AAF"/>
    <w:rsid w:val="00774DF8"/>
    <w:rsid w:val="00774F4D"/>
    <w:rsid w:val="0077514F"/>
    <w:rsid w:val="00775553"/>
    <w:rsid w:val="007758A8"/>
    <w:rsid w:val="00776D8A"/>
    <w:rsid w:val="0077703F"/>
    <w:rsid w:val="00777073"/>
    <w:rsid w:val="0077727D"/>
    <w:rsid w:val="007803D1"/>
    <w:rsid w:val="007808C8"/>
    <w:rsid w:val="00780F9D"/>
    <w:rsid w:val="0078113E"/>
    <w:rsid w:val="00782120"/>
    <w:rsid w:val="00782158"/>
    <w:rsid w:val="00782645"/>
    <w:rsid w:val="00782722"/>
    <w:rsid w:val="0078383E"/>
    <w:rsid w:val="00783FA1"/>
    <w:rsid w:val="007842BF"/>
    <w:rsid w:val="0078436B"/>
    <w:rsid w:val="007853EE"/>
    <w:rsid w:val="00785AF5"/>
    <w:rsid w:val="0078609B"/>
    <w:rsid w:val="007861A2"/>
    <w:rsid w:val="00786624"/>
    <w:rsid w:val="00787677"/>
    <w:rsid w:val="00787867"/>
    <w:rsid w:val="00787C42"/>
    <w:rsid w:val="00787F76"/>
    <w:rsid w:val="00790AAC"/>
    <w:rsid w:val="00790F47"/>
    <w:rsid w:val="00790FED"/>
    <w:rsid w:val="00791A4B"/>
    <w:rsid w:val="00792242"/>
    <w:rsid w:val="00792B46"/>
    <w:rsid w:val="00793A59"/>
    <w:rsid w:val="00793E26"/>
    <w:rsid w:val="00794D96"/>
    <w:rsid w:val="00794EA8"/>
    <w:rsid w:val="00794FBF"/>
    <w:rsid w:val="007954B5"/>
    <w:rsid w:val="00796843"/>
    <w:rsid w:val="00796C40"/>
    <w:rsid w:val="00797B49"/>
    <w:rsid w:val="007A01E4"/>
    <w:rsid w:val="007A0611"/>
    <w:rsid w:val="007A0AD2"/>
    <w:rsid w:val="007A0B26"/>
    <w:rsid w:val="007A0BC8"/>
    <w:rsid w:val="007A2737"/>
    <w:rsid w:val="007A3907"/>
    <w:rsid w:val="007A3A2F"/>
    <w:rsid w:val="007A4062"/>
    <w:rsid w:val="007A4927"/>
    <w:rsid w:val="007A51C6"/>
    <w:rsid w:val="007A532D"/>
    <w:rsid w:val="007A5AA1"/>
    <w:rsid w:val="007A5B11"/>
    <w:rsid w:val="007A6F33"/>
    <w:rsid w:val="007B01BC"/>
    <w:rsid w:val="007B020F"/>
    <w:rsid w:val="007B0254"/>
    <w:rsid w:val="007B05C1"/>
    <w:rsid w:val="007B0B4B"/>
    <w:rsid w:val="007B0C11"/>
    <w:rsid w:val="007B10BA"/>
    <w:rsid w:val="007B1408"/>
    <w:rsid w:val="007B1550"/>
    <w:rsid w:val="007B23B0"/>
    <w:rsid w:val="007B27CA"/>
    <w:rsid w:val="007B2B04"/>
    <w:rsid w:val="007B3F7A"/>
    <w:rsid w:val="007B403F"/>
    <w:rsid w:val="007B41BB"/>
    <w:rsid w:val="007B5927"/>
    <w:rsid w:val="007B5CBE"/>
    <w:rsid w:val="007B61B2"/>
    <w:rsid w:val="007B6372"/>
    <w:rsid w:val="007B64E7"/>
    <w:rsid w:val="007B673C"/>
    <w:rsid w:val="007B7617"/>
    <w:rsid w:val="007B7C78"/>
    <w:rsid w:val="007C0197"/>
    <w:rsid w:val="007C0AAA"/>
    <w:rsid w:val="007C0B15"/>
    <w:rsid w:val="007C15AD"/>
    <w:rsid w:val="007C25CE"/>
    <w:rsid w:val="007C3169"/>
    <w:rsid w:val="007C31F4"/>
    <w:rsid w:val="007C3A4E"/>
    <w:rsid w:val="007C3D71"/>
    <w:rsid w:val="007C3D9E"/>
    <w:rsid w:val="007C4637"/>
    <w:rsid w:val="007C543D"/>
    <w:rsid w:val="007C5A39"/>
    <w:rsid w:val="007C5CEB"/>
    <w:rsid w:val="007C60EB"/>
    <w:rsid w:val="007C7007"/>
    <w:rsid w:val="007C707A"/>
    <w:rsid w:val="007C77DB"/>
    <w:rsid w:val="007C78C2"/>
    <w:rsid w:val="007C7996"/>
    <w:rsid w:val="007C7D6D"/>
    <w:rsid w:val="007C7E6E"/>
    <w:rsid w:val="007D02F0"/>
    <w:rsid w:val="007D117F"/>
    <w:rsid w:val="007D197B"/>
    <w:rsid w:val="007D233B"/>
    <w:rsid w:val="007D2FF0"/>
    <w:rsid w:val="007D33E7"/>
    <w:rsid w:val="007D562E"/>
    <w:rsid w:val="007D61B0"/>
    <w:rsid w:val="007D707A"/>
    <w:rsid w:val="007D7F92"/>
    <w:rsid w:val="007E0246"/>
    <w:rsid w:val="007E0563"/>
    <w:rsid w:val="007E0F2F"/>
    <w:rsid w:val="007E3621"/>
    <w:rsid w:val="007E3C86"/>
    <w:rsid w:val="007E4C58"/>
    <w:rsid w:val="007E4E67"/>
    <w:rsid w:val="007E5B08"/>
    <w:rsid w:val="007E6CE6"/>
    <w:rsid w:val="007E7313"/>
    <w:rsid w:val="007E73C5"/>
    <w:rsid w:val="007E79B5"/>
    <w:rsid w:val="007F033C"/>
    <w:rsid w:val="007F049D"/>
    <w:rsid w:val="007F0AFF"/>
    <w:rsid w:val="007F4005"/>
    <w:rsid w:val="007F51CD"/>
    <w:rsid w:val="007F5AA0"/>
    <w:rsid w:val="00800BDD"/>
    <w:rsid w:val="00800CF5"/>
    <w:rsid w:val="0080115F"/>
    <w:rsid w:val="00801802"/>
    <w:rsid w:val="00801AF9"/>
    <w:rsid w:val="0080214D"/>
    <w:rsid w:val="008021A2"/>
    <w:rsid w:val="00802886"/>
    <w:rsid w:val="008031DE"/>
    <w:rsid w:val="0080366D"/>
    <w:rsid w:val="00803740"/>
    <w:rsid w:val="00803969"/>
    <w:rsid w:val="00803ABF"/>
    <w:rsid w:val="0080405C"/>
    <w:rsid w:val="0080432D"/>
    <w:rsid w:val="0080436E"/>
    <w:rsid w:val="00804738"/>
    <w:rsid w:val="00804846"/>
    <w:rsid w:val="008054B5"/>
    <w:rsid w:val="008057AA"/>
    <w:rsid w:val="00805D69"/>
    <w:rsid w:val="00805F26"/>
    <w:rsid w:val="00806577"/>
    <w:rsid w:val="008065B2"/>
    <w:rsid w:val="0080685C"/>
    <w:rsid w:val="0080692D"/>
    <w:rsid w:val="00807348"/>
    <w:rsid w:val="0080737E"/>
    <w:rsid w:val="008077FF"/>
    <w:rsid w:val="008105C6"/>
    <w:rsid w:val="00810707"/>
    <w:rsid w:val="00811B04"/>
    <w:rsid w:val="00811CA2"/>
    <w:rsid w:val="00812581"/>
    <w:rsid w:val="008146E2"/>
    <w:rsid w:val="00814884"/>
    <w:rsid w:val="00814A45"/>
    <w:rsid w:val="0081505E"/>
    <w:rsid w:val="00815AAE"/>
    <w:rsid w:val="00815AE9"/>
    <w:rsid w:val="008160DF"/>
    <w:rsid w:val="00816ACF"/>
    <w:rsid w:val="00817021"/>
    <w:rsid w:val="00817373"/>
    <w:rsid w:val="008175F0"/>
    <w:rsid w:val="0081777F"/>
    <w:rsid w:val="00817801"/>
    <w:rsid w:val="00817D0E"/>
    <w:rsid w:val="0082090E"/>
    <w:rsid w:val="0082196D"/>
    <w:rsid w:val="00821993"/>
    <w:rsid w:val="00821BAA"/>
    <w:rsid w:val="008221AF"/>
    <w:rsid w:val="00822568"/>
    <w:rsid w:val="00823DBD"/>
    <w:rsid w:val="0082444B"/>
    <w:rsid w:val="008251EE"/>
    <w:rsid w:val="0082568D"/>
    <w:rsid w:val="008261CB"/>
    <w:rsid w:val="008266BB"/>
    <w:rsid w:val="00826C7A"/>
    <w:rsid w:val="008271CC"/>
    <w:rsid w:val="00827950"/>
    <w:rsid w:val="00827D37"/>
    <w:rsid w:val="008305BC"/>
    <w:rsid w:val="00831E14"/>
    <w:rsid w:val="00831F86"/>
    <w:rsid w:val="008323F6"/>
    <w:rsid w:val="008328F7"/>
    <w:rsid w:val="00833868"/>
    <w:rsid w:val="008339B2"/>
    <w:rsid w:val="008339D9"/>
    <w:rsid w:val="00833FEB"/>
    <w:rsid w:val="0083418C"/>
    <w:rsid w:val="0083514F"/>
    <w:rsid w:val="00835314"/>
    <w:rsid w:val="00835778"/>
    <w:rsid w:val="00835CDC"/>
    <w:rsid w:val="008362C5"/>
    <w:rsid w:val="0083635D"/>
    <w:rsid w:val="00837484"/>
    <w:rsid w:val="0083782D"/>
    <w:rsid w:val="00837D12"/>
    <w:rsid w:val="0084066F"/>
    <w:rsid w:val="00841A96"/>
    <w:rsid w:val="00841B53"/>
    <w:rsid w:val="008421FD"/>
    <w:rsid w:val="0084227E"/>
    <w:rsid w:val="0084228E"/>
    <w:rsid w:val="00842494"/>
    <w:rsid w:val="008424A4"/>
    <w:rsid w:val="00842A6A"/>
    <w:rsid w:val="008435A7"/>
    <w:rsid w:val="0084363A"/>
    <w:rsid w:val="00843850"/>
    <w:rsid w:val="00844386"/>
    <w:rsid w:val="008443E7"/>
    <w:rsid w:val="00844785"/>
    <w:rsid w:val="00845BC0"/>
    <w:rsid w:val="00846030"/>
    <w:rsid w:val="008467FB"/>
    <w:rsid w:val="00847403"/>
    <w:rsid w:val="00847AD9"/>
    <w:rsid w:val="0085003C"/>
    <w:rsid w:val="00850914"/>
    <w:rsid w:val="008509DA"/>
    <w:rsid w:val="0085183F"/>
    <w:rsid w:val="00851B36"/>
    <w:rsid w:val="00853273"/>
    <w:rsid w:val="008534D1"/>
    <w:rsid w:val="00853999"/>
    <w:rsid w:val="00854C41"/>
    <w:rsid w:val="00854DED"/>
    <w:rsid w:val="0085699A"/>
    <w:rsid w:val="00856E80"/>
    <w:rsid w:val="00856F12"/>
    <w:rsid w:val="00857748"/>
    <w:rsid w:val="0085774E"/>
    <w:rsid w:val="0085778A"/>
    <w:rsid w:val="0086044C"/>
    <w:rsid w:val="00861481"/>
    <w:rsid w:val="00861B73"/>
    <w:rsid w:val="00863269"/>
    <w:rsid w:val="00864FDC"/>
    <w:rsid w:val="00865071"/>
    <w:rsid w:val="00865BF7"/>
    <w:rsid w:val="00865ED6"/>
    <w:rsid w:val="008661E0"/>
    <w:rsid w:val="00866201"/>
    <w:rsid w:val="00866A1D"/>
    <w:rsid w:val="0086736F"/>
    <w:rsid w:val="008676B1"/>
    <w:rsid w:val="00870ABF"/>
    <w:rsid w:val="008715B9"/>
    <w:rsid w:val="008715F7"/>
    <w:rsid w:val="00872B77"/>
    <w:rsid w:val="00873160"/>
    <w:rsid w:val="00875AC9"/>
    <w:rsid w:val="00876E40"/>
    <w:rsid w:val="00876FAC"/>
    <w:rsid w:val="008771CD"/>
    <w:rsid w:val="00877464"/>
    <w:rsid w:val="008774BE"/>
    <w:rsid w:val="0088269C"/>
    <w:rsid w:val="00882745"/>
    <w:rsid w:val="008827B9"/>
    <w:rsid w:val="00882AA9"/>
    <w:rsid w:val="00884488"/>
    <w:rsid w:val="00885632"/>
    <w:rsid w:val="0088596A"/>
    <w:rsid w:val="00885E9B"/>
    <w:rsid w:val="0088695C"/>
    <w:rsid w:val="00886A4E"/>
    <w:rsid w:val="00887470"/>
    <w:rsid w:val="00887B7D"/>
    <w:rsid w:val="00887B88"/>
    <w:rsid w:val="00887E37"/>
    <w:rsid w:val="008909EA"/>
    <w:rsid w:val="00891295"/>
    <w:rsid w:val="00891665"/>
    <w:rsid w:val="00892BCA"/>
    <w:rsid w:val="00892F91"/>
    <w:rsid w:val="0089411E"/>
    <w:rsid w:val="00894318"/>
    <w:rsid w:val="00894519"/>
    <w:rsid w:val="00894C87"/>
    <w:rsid w:val="00895817"/>
    <w:rsid w:val="00895B86"/>
    <w:rsid w:val="00896637"/>
    <w:rsid w:val="0089675B"/>
    <w:rsid w:val="00896D85"/>
    <w:rsid w:val="00896E1D"/>
    <w:rsid w:val="008A0386"/>
    <w:rsid w:val="008A19CD"/>
    <w:rsid w:val="008A1BA5"/>
    <w:rsid w:val="008A3CFA"/>
    <w:rsid w:val="008A3D8E"/>
    <w:rsid w:val="008A3FA0"/>
    <w:rsid w:val="008A4446"/>
    <w:rsid w:val="008A4635"/>
    <w:rsid w:val="008A4734"/>
    <w:rsid w:val="008A5294"/>
    <w:rsid w:val="008A6D1B"/>
    <w:rsid w:val="008A6E48"/>
    <w:rsid w:val="008A7247"/>
    <w:rsid w:val="008A7486"/>
    <w:rsid w:val="008B0150"/>
    <w:rsid w:val="008B01B8"/>
    <w:rsid w:val="008B28F9"/>
    <w:rsid w:val="008B3931"/>
    <w:rsid w:val="008B4554"/>
    <w:rsid w:val="008B510E"/>
    <w:rsid w:val="008B570D"/>
    <w:rsid w:val="008B5F06"/>
    <w:rsid w:val="008B62ED"/>
    <w:rsid w:val="008B64BD"/>
    <w:rsid w:val="008B7E9E"/>
    <w:rsid w:val="008C0290"/>
    <w:rsid w:val="008C112F"/>
    <w:rsid w:val="008C12D1"/>
    <w:rsid w:val="008C1381"/>
    <w:rsid w:val="008C2018"/>
    <w:rsid w:val="008C2290"/>
    <w:rsid w:val="008C25C4"/>
    <w:rsid w:val="008C2839"/>
    <w:rsid w:val="008C3317"/>
    <w:rsid w:val="008C3DAD"/>
    <w:rsid w:val="008C47BA"/>
    <w:rsid w:val="008C4C00"/>
    <w:rsid w:val="008C5736"/>
    <w:rsid w:val="008C615E"/>
    <w:rsid w:val="008C62D1"/>
    <w:rsid w:val="008C6961"/>
    <w:rsid w:val="008C6B38"/>
    <w:rsid w:val="008C6E13"/>
    <w:rsid w:val="008D1B60"/>
    <w:rsid w:val="008D1C37"/>
    <w:rsid w:val="008D1ED0"/>
    <w:rsid w:val="008D21D4"/>
    <w:rsid w:val="008D37B8"/>
    <w:rsid w:val="008D3A14"/>
    <w:rsid w:val="008D4060"/>
    <w:rsid w:val="008D4154"/>
    <w:rsid w:val="008D4529"/>
    <w:rsid w:val="008D4B80"/>
    <w:rsid w:val="008D4F0F"/>
    <w:rsid w:val="008D5242"/>
    <w:rsid w:val="008D589E"/>
    <w:rsid w:val="008D6125"/>
    <w:rsid w:val="008D6484"/>
    <w:rsid w:val="008D7453"/>
    <w:rsid w:val="008D758D"/>
    <w:rsid w:val="008E040F"/>
    <w:rsid w:val="008E1370"/>
    <w:rsid w:val="008E1C7D"/>
    <w:rsid w:val="008E1F23"/>
    <w:rsid w:val="008E1F47"/>
    <w:rsid w:val="008E2BC3"/>
    <w:rsid w:val="008E34C4"/>
    <w:rsid w:val="008E36C3"/>
    <w:rsid w:val="008E3D77"/>
    <w:rsid w:val="008E4B4A"/>
    <w:rsid w:val="008E56F3"/>
    <w:rsid w:val="008E6460"/>
    <w:rsid w:val="008E6983"/>
    <w:rsid w:val="008E6AE0"/>
    <w:rsid w:val="008E6EDB"/>
    <w:rsid w:val="008E7CF1"/>
    <w:rsid w:val="008F1145"/>
    <w:rsid w:val="008F1158"/>
    <w:rsid w:val="008F134A"/>
    <w:rsid w:val="008F2A5D"/>
    <w:rsid w:val="008F3942"/>
    <w:rsid w:val="008F3E70"/>
    <w:rsid w:val="008F5F70"/>
    <w:rsid w:val="008F6983"/>
    <w:rsid w:val="008F703C"/>
    <w:rsid w:val="008F7A8A"/>
    <w:rsid w:val="008F7AD3"/>
    <w:rsid w:val="00900444"/>
    <w:rsid w:val="0090099F"/>
    <w:rsid w:val="00900B52"/>
    <w:rsid w:val="009010B1"/>
    <w:rsid w:val="009036DC"/>
    <w:rsid w:val="00903F8B"/>
    <w:rsid w:val="00903F92"/>
    <w:rsid w:val="00905229"/>
    <w:rsid w:val="0090578C"/>
    <w:rsid w:val="00905954"/>
    <w:rsid w:val="009059DE"/>
    <w:rsid w:val="00905CED"/>
    <w:rsid w:val="00906748"/>
    <w:rsid w:val="00907252"/>
    <w:rsid w:val="009075AC"/>
    <w:rsid w:val="00907C5C"/>
    <w:rsid w:val="009110F8"/>
    <w:rsid w:val="00911178"/>
    <w:rsid w:val="00911635"/>
    <w:rsid w:val="00911FAD"/>
    <w:rsid w:val="00912CF2"/>
    <w:rsid w:val="009133D9"/>
    <w:rsid w:val="0091362A"/>
    <w:rsid w:val="00913C9C"/>
    <w:rsid w:val="00915C5B"/>
    <w:rsid w:val="00915FDC"/>
    <w:rsid w:val="009168DE"/>
    <w:rsid w:val="00916E36"/>
    <w:rsid w:val="00916E5C"/>
    <w:rsid w:val="009172CF"/>
    <w:rsid w:val="00917788"/>
    <w:rsid w:val="009178CC"/>
    <w:rsid w:val="00917F0F"/>
    <w:rsid w:val="009203E0"/>
    <w:rsid w:val="009209B9"/>
    <w:rsid w:val="009209D9"/>
    <w:rsid w:val="00920BF3"/>
    <w:rsid w:val="00921F0B"/>
    <w:rsid w:val="00922EAE"/>
    <w:rsid w:val="009230DE"/>
    <w:rsid w:val="009232AE"/>
    <w:rsid w:val="0092457B"/>
    <w:rsid w:val="009245D6"/>
    <w:rsid w:val="00924DF0"/>
    <w:rsid w:val="009265FF"/>
    <w:rsid w:val="00927378"/>
    <w:rsid w:val="00930949"/>
    <w:rsid w:val="00930B4B"/>
    <w:rsid w:val="00931461"/>
    <w:rsid w:val="00931F81"/>
    <w:rsid w:val="00931F88"/>
    <w:rsid w:val="00933EAB"/>
    <w:rsid w:val="00934E03"/>
    <w:rsid w:val="0093514C"/>
    <w:rsid w:val="00935713"/>
    <w:rsid w:val="00935ADD"/>
    <w:rsid w:val="00935BAC"/>
    <w:rsid w:val="00935FA4"/>
    <w:rsid w:val="00936236"/>
    <w:rsid w:val="009366E7"/>
    <w:rsid w:val="00936BD8"/>
    <w:rsid w:val="00936CF7"/>
    <w:rsid w:val="00936D7A"/>
    <w:rsid w:val="00936FDE"/>
    <w:rsid w:val="00937D74"/>
    <w:rsid w:val="00937DEC"/>
    <w:rsid w:val="00940901"/>
    <w:rsid w:val="00940D1D"/>
    <w:rsid w:val="00942817"/>
    <w:rsid w:val="00942D20"/>
    <w:rsid w:val="009431E5"/>
    <w:rsid w:val="00943AE6"/>
    <w:rsid w:val="009445B1"/>
    <w:rsid w:val="00945486"/>
    <w:rsid w:val="00945C67"/>
    <w:rsid w:val="00945E67"/>
    <w:rsid w:val="00945FF6"/>
    <w:rsid w:val="0095004F"/>
    <w:rsid w:val="00950973"/>
    <w:rsid w:val="00950F99"/>
    <w:rsid w:val="009512F8"/>
    <w:rsid w:val="00951393"/>
    <w:rsid w:val="009517CF"/>
    <w:rsid w:val="00951D89"/>
    <w:rsid w:val="00952AB7"/>
    <w:rsid w:val="00952E10"/>
    <w:rsid w:val="00953D95"/>
    <w:rsid w:val="009544D4"/>
    <w:rsid w:val="0095488B"/>
    <w:rsid w:val="00955146"/>
    <w:rsid w:val="009551CD"/>
    <w:rsid w:val="0095553B"/>
    <w:rsid w:val="00956851"/>
    <w:rsid w:val="00956B88"/>
    <w:rsid w:val="00956DF5"/>
    <w:rsid w:val="009574D8"/>
    <w:rsid w:val="0096002B"/>
    <w:rsid w:val="00960417"/>
    <w:rsid w:val="00960917"/>
    <w:rsid w:val="00960CF1"/>
    <w:rsid w:val="00960DDF"/>
    <w:rsid w:val="009615AF"/>
    <w:rsid w:val="00961D66"/>
    <w:rsid w:val="00961E1E"/>
    <w:rsid w:val="00962B0F"/>
    <w:rsid w:val="00962DB3"/>
    <w:rsid w:val="00963F7C"/>
    <w:rsid w:val="00964453"/>
    <w:rsid w:val="00964733"/>
    <w:rsid w:val="009650A0"/>
    <w:rsid w:val="00965F64"/>
    <w:rsid w:val="00966167"/>
    <w:rsid w:val="00966681"/>
    <w:rsid w:val="00966EC0"/>
    <w:rsid w:val="009714BA"/>
    <w:rsid w:val="00971F81"/>
    <w:rsid w:val="00972253"/>
    <w:rsid w:val="00973EE2"/>
    <w:rsid w:val="00973FF7"/>
    <w:rsid w:val="0097411B"/>
    <w:rsid w:val="0097434C"/>
    <w:rsid w:val="00975091"/>
    <w:rsid w:val="00975356"/>
    <w:rsid w:val="00975753"/>
    <w:rsid w:val="009757A1"/>
    <w:rsid w:val="0097637F"/>
    <w:rsid w:val="00976654"/>
    <w:rsid w:val="0097735D"/>
    <w:rsid w:val="00977CE0"/>
    <w:rsid w:val="0098070D"/>
    <w:rsid w:val="0098092C"/>
    <w:rsid w:val="009810DF"/>
    <w:rsid w:val="0098131F"/>
    <w:rsid w:val="009816AE"/>
    <w:rsid w:val="00981CD9"/>
    <w:rsid w:val="0098209F"/>
    <w:rsid w:val="00982B34"/>
    <w:rsid w:val="00982B54"/>
    <w:rsid w:val="00982D7D"/>
    <w:rsid w:val="00982FB2"/>
    <w:rsid w:val="009833E9"/>
    <w:rsid w:val="009834F2"/>
    <w:rsid w:val="009846EB"/>
    <w:rsid w:val="00984A67"/>
    <w:rsid w:val="00984C56"/>
    <w:rsid w:val="00985961"/>
    <w:rsid w:val="00985F12"/>
    <w:rsid w:val="00986467"/>
    <w:rsid w:val="009868D7"/>
    <w:rsid w:val="009870A6"/>
    <w:rsid w:val="0099082B"/>
    <w:rsid w:val="00990E4F"/>
    <w:rsid w:val="009917FF"/>
    <w:rsid w:val="00991E7C"/>
    <w:rsid w:val="00991EE2"/>
    <w:rsid w:val="00992137"/>
    <w:rsid w:val="0099215B"/>
    <w:rsid w:val="009927E6"/>
    <w:rsid w:val="00992990"/>
    <w:rsid w:val="009929C5"/>
    <w:rsid w:val="00993776"/>
    <w:rsid w:val="00993989"/>
    <w:rsid w:val="009939D7"/>
    <w:rsid w:val="0099594B"/>
    <w:rsid w:val="00995CA7"/>
    <w:rsid w:val="00995F4A"/>
    <w:rsid w:val="00995FEF"/>
    <w:rsid w:val="009A0A2F"/>
    <w:rsid w:val="009A0B7A"/>
    <w:rsid w:val="009A140B"/>
    <w:rsid w:val="009A15B0"/>
    <w:rsid w:val="009A174E"/>
    <w:rsid w:val="009A1F28"/>
    <w:rsid w:val="009A29DE"/>
    <w:rsid w:val="009A2FEF"/>
    <w:rsid w:val="009A37DA"/>
    <w:rsid w:val="009A3FCC"/>
    <w:rsid w:val="009A4191"/>
    <w:rsid w:val="009A427F"/>
    <w:rsid w:val="009A4493"/>
    <w:rsid w:val="009A48BC"/>
    <w:rsid w:val="009A5495"/>
    <w:rsid w:val="009A61DB"/>
    <w:rsid w:val="009A62F3"/>
    <w:rsid w:val="009A75D0"/>
    <w:rsid w:val="009B0424"/>
    <w:rsid w:val="009B0D34"/>
    <w:rsid w:val="009B1418"/>
    <w:rsid w:val="009B1985"/>
    <w:rsid w:val="009B1E99"/>
    <w:rsid w:val="009B2147"/>
    <w:rsid w:val="009B2D09"/>
    <w:rsid w:val="009B4416"/>
    <w:rsid w:val="009B4956"/>
    <w:rsid w:val="009B54A0"/>
    <w:rsid w:val="009B5C20"/>
    <w:rsid w:val="009B5FB9"/>
    <w:rsid w:val="009B653A"/>
    <w:rsid w:val="009B65AB"/>
    <w:rsid w:val="009B727B"/>
    <w:rsid w:val="009C0204"/>
    <w:rsid w:val="009C04C7"/>
    <w:rsid w:val="009C083B"/>
    <w:rsid w:val="009C1384"/>
    <w:rsid w:val="009C161D"/>
    <w:rsid w:val="009C22A6"/>
    <w:rsid w:val="009C2472"/>
    <w:rsid w:val="009C269D"/>
    <w:rsid w:val="009C33C4"/>
    <w:rsid w:val="009C3939"/>
    <w:rsid w:val="009C420C"/>
    <w:rsid w:val="009C4439"/>
    <w:rsid w:val="009C705A"/>
    <w:rsid w:val="009C796B"/>
    <w:rsid w:val="009D1724"/>
    <w:rsid w:val="009D1A43"/>
    <w:rsid w:val="009D2414"/>
    <w:rsid w:val="009D3E24"/>
    <w:rsid w:val="009D4111"/>
    <w:rsid w:val="009D4738"/>
    <w:rsid w:val="009D47F9"/>
    <w:rsid w:val="009D4EA4"/>
    <w:rsid w:val="009D50D3"/>
    <w:rsid w:val="009D7574"/>
    <w:rsid w:val="009D7A12"/>
    <w:rsid w:val="009D7FB0"/>
    <w:rsid w:val="009E043D"/>
    <w:rsid w:val="009E0B1E"/>
    <w:rsid w:val="009E248D"/>
    <w:rsid w:val="009E3122"/>
    <w:rsid w:val="009E395F"/>
    <w:rsid w:val="009E50DC"/>
    <w:rsid w:val="009E60E1"/>
    <w:rsid w:val="009E6A68"/>
    <w:rsid w:val="009E7834"/>
    <w:rsid w:val="009E7C2D"/>
    <w:rsid w:val="009F1529"/>
    <w:rsid w:val="009F1B40"/>
    <w:rsid w:val="009F1B87"/>
    <w:rsid w:val="009F227F"/>
    <w:rsid w:val="009F258F"/>
    <w:rsid w:val="009F26D8"/>
    <w:rsid w:val="009F2AD7"/>
    <w:rsid w:val="009F2EEF"/>
    <w:rsid w:val="009F3E48"/>
    <w:rsid w:val="009F3F9B"/>
    <w:rsid w:val="009F449E"/>
    <w:rsid w:val="009F5999"/>
    <w:rsid w:val="009F5CD3"/>
    <w:rsid w:val="009F77AE"/>
    <w:rsid w:val="009F7D4F"/>
    <w:rsid w:val="009F7EBD"/>
    <w:rsid w:val="00A00275"/>
    <w:rsid w:val="00A0046B"/>
    <w:rsid w:val="00A008CC"/>
    <w:rsid w:val="00A0169C"/>
    <w:rsid w:val="00A02551"/>
    <w:rsid w:val="00A02C4D"/>
    <w:rsid w:val="00A02D5E"/>
    <w:rsid w:val="00A038B0"/>
    <w:rsid w:val="00A03C21"/>
    <w:rsid w:val="00A03E6D"/>
    <w:rsid w:val="00A046E9"/>
    <w:rsid w:val="00A05043"/>
    <w:rsid w:val="00A05235"/>
    <w:rsid w:val="00A05916"/>
    <w:rsid w:val="00A059CF"/>
    <w:rsid w:val="00A05D27"/>
    <w:rsid w:val="00A061BE"/>
    <w:rsid w:val="00A06C50"/>
    <w:rsid w:val="00A06DD6"/>
    <w:rsid w:val="00A07523"/>
    <w:rsid w:val="00A07DA4"/>
    <w:rsid w:val="00A10EA9"/>
    <w:rsid w:val="00A1177A"/>
    <w:rsid w:val="00A11892"/>
    <w:rsid w:val="00A11927"/>
    <w:rsid w:val="00A12008"/>
    <w:rsid w:val="00A132B0"/>
    <w:rsid w:val="00A1347B"/>
    <w:rsid w:val="00A13C45"/>
    <w:rsid w:val="00A142D4"/>
    <w:rsid w:val="00A14A1D"/>
    <w:rsid w:val="00A14E5C"/>
    <w:rsid w:val="00A165F8"/>
    <w:rsid w:val="00A16D6A"/>
    <w:rsid w:val="00A16DF5"/>
    <w:rsid w:val="00A171A1"/>
    <w:rsid w:val="00A202B0"/>
    <w:rsid w:val="00A2070F"/>
    <w:rsid w:val="00A20D8D"/>
    <w:rsid w:val="00A21CEC"/>
    <w:rsid w:val="00A22C13"/>
    <w:rsid w:val="00A24354"/>
    <w:rsid w:val="00A2526D"/>
    <w:rsid w:val="00A259E5"/>
    <w:rsid w:val="00A26441"/>
    <w:rsid w:val="00A26694"/>
    <w:rsid w:val="00A26F4C"/>
    <w:rsid w:val="00A27186"/>
    <w:rsid w:val="00A27F49"/>
    <w:rsid w:val="00A300E3"/>
    <w:rsid w:val="00A303AF"/>
    <w:rsid w:val="00A303E1"/>
    <w:rsid w:val="00A3069A"/>
    <w:rsid w:val="00A30ADD"/>
    <w:rsid w:val="00A30B37"/>
    <w:rsid w:val="00A32BDB"/>
    <w:rsid w:val="00A34538"/>
    <w:rsid w:val="00A3459E"/>
    <w:rsid w:val="00A35078"/>
    <w:rsid w:val="00A35F99"/>
    <w:rsid w:val="00A36860"/>
    <w:rsid w:val="00A36A53"/>
    <w:rsid w:val="00A37193"/>
    <w:rsid w:val="00A371C8"/>
    <w:rsid w:val="00A37710"/>
    <w:rsid w:val="00A37C26"/>
    <w:rsid w:val="00A37D54"/>
    <w:rsid w:val="00A40902"/>
    <w:rsid w:val="00A41446"/>
    <w:rsid w:val="00A41F2E"/>
    <w:rsid w:val="00A42E85"/>
    <w:rsid w:val="00A43578"/>
    <w:rsid w:val="00A43AD6"/>
    <w:rsid w:val="00A43D17"/>
    <w:rsid w:val="00A44613"/>
    <w:rsid w:val="00A448B8"/>
    <w:rsid w:val="00A44A24"/>
    <w:rsid w:val="00A45177"/>
    <w:rsid w:val="00A455ED"/>
    <w:rsid w:val="00A4673A"/>
    <w:rsid w:val="00A46BAD"/>
    <w:rsid w:val="00A46D94"/>
    <w:rsid w:val="00A47D85"/>
    <w:rsid w:val="00A47F4A"/>
    <w:rsid w:val="00A5061A"/>
    <w:rsid w:val="00A51189"/>
    <w:rsid w:val="00A52442"/>
    <w:rsid w:val="00A52E11"/>
    <w:rsid w:val="00A5399B"/>
    <w:rsid w:val="00A539BF"/>
    <w:rsid w:val="00A53C8E"/>
    <w:rsid w:val="00A53F5A"/>
    <w:rsid w:val="00A54D03"/>
    <w:rsid w:val="00A550D0"/>
    <w:rsid w:val="00A57D55"/>
    <w:rsid w:val="00A60473"/>
    <w:rsid w:val="00A60764"/>
    <w:rsid w:val="00A60CD0"/>
    <w:rsid w:val="00A60FC5"/>
    <w:rsid w:val="00A61573"/>
    <w:rsid w:val="00A61761"/>
    <w:rsid w:val="00A61C86"/>
    <w:rsid w:val="00A6222D"/>
    <w:rsid w:val="00A62D57"/>
    <w:rsid w:val="00A64394"/>
    <w:rsid w:val="00A65044"/>
    <w:rsid w:val="00A655DF"/>
    <w:rsid w:val="00A665EE"/>
    <w:rsid w:val="00A707AC"/>
    <w:rsid w:val="00A708A0"/>
    <w:rsid w:val="00A70B47"/>
    <w:rsid w:val="00A70D47"/>
    <w:rsid w:val="00A715C9"/>
    <w:rsid w:val="00A71786"/>
    <w:rsid w:val="00A72615"/>
    <w:rsid w:val="00A72A31"/>
    <w:rsid w:val="00A72CC8"/>
    <w:rsid w:val="00A72F99"/>
    <w:rsid w:val="00A7354D"/>
    <w:rsid w:val="00A73569"/>
    <w:rsid w:val="00A73B4C"/>
    <w:rsid w:val="00A748B3"/>
    <w:rsid w:val="00A753B5"/>
    <w:rsid w:val="00A7544D"/>
    <w:rsid w:val="00A75603"/>
    <w:rsid w:val="00A75FC2"/>
    <w:rsid w:val="00A76549"/>
    <w:rsid w:val="00A76E5C"/>
    <w:rsid w:val="00A805F8"/>
    <w:rsid w:val="00A810F3"/>
    <w:rsid w:val="00A81363"/>
    <w:rsid w:val="00A81DCE"/>
    <w:rsid w:val="00A83228"/>
    <w:rsid w:val="00A83C75"/>
    <w:rsid w:val="00A83F95"/>
    <w:rsid w:val="00A84875"/>
    <w:rsid w:val="00A84CF1"/>
    <w:rsid w:val="00A851CA"/>
    <w:rsid w:val="00A85251"/>
    <w:rsid w:val="00A85CCD"/>
    <w:rsid w:val="00A873CC"/>
    <w:rsid w:val="00A87E58"/>
    <w:rsid w:val="00A90CEC"/>
    <w:rsid w:val="00A91754"/>
    <w:rsid w:val="00A91E8A"/>
    <w:rsid w:val="00A9229C"/>
    <w:rsid w:val="00A92379"/>
    <w:rsid w:val="00A92F7B"/>
    <w:rsid w:val="00A92FC8"/>
    <w:rsid w:val="00A931CB"/>
    <w:rsid w:val="00A93FEF"/>
    <w:rsid w:val="00A940BA"/>
    <w:rsid w:val="00A943DC"/>
    <w:rsid w:val="00A9472C"/>
    <w:rsid w:val="00A94985"/>
    <w:rsid w:val="00A95793"/>
    <w:rsid w:val="00A9592D"/>
    <w:rsid w:val="00A95C3F"/>
    <w:rsid w:val="00A95E86"/>
    <w:rsid w:val="00A95F95"/>
    <w:rsid w:val="00A97489"/>
    <w:rsid w:val="00A97AA5"/>
    <w:rsid w:val="00A97F84"/>
    <w:rsid w:val="00AA0340"/>
    <w:rsid w:val="00AA050A"/>
    <w:rsid w:val="00AA070B"/>
    <w:rsid w:val="00AA0E49"/>
    <w:rsid w:val="00AA14D3"/>
    <w:rsid w:val="00AA2FBD"/>
    <w:rsid w:val="00AA41B8"/>
    <w:rsid w:val="00AA4698"/>
    <w:rsid w:val="00AA4D3E"/>
    <w:rsid w:val="00AA5202"/>
    <w:rsid w:val="00AA5912"/>
    <w:rsid w:val="00AA7131"/>
    <w:rsid w:val="00AA7BEF"/>
    <w:rsid w:val="00AA7E88"/>
    <w:rsid w:val="00AB0206"/>
    <w:rsid w:val="00AB08DC"/>
    <w:rsid w:val="00AB1B7E"/>
    <w:rsid w:val="00AB241D"/>
    <w:rsid w:val="00AB2891"/>
    <w:rsid w:val="00AB2C0F"/>
    <w:rsid w:val="00AB2D2D"/>
    <w:rsid w:val="00AB450F"/>
    <w:rsid w:val="00AB61DC"/>
    <w:rsid w:val="00AB71E8"/>
    <w:rsid w:val="00AC053A"/>
    <w:rsid w:val="00AC0DAC"/>
    <w:rsid w:val="00AC11E8"/>
    <w:rsid w:val="00AC13BE"/>
    <w:rsid w:val="00AC1B0F"/>
    <w:rsid w:val="00AC1D26"/>
    <w:rsid w:val="00AC1FC2"/>
    <w:rsid w:val="00AC3466"/>
    <w:rsid w:val="00AC3EAF"/>
    <w:rsid w:val="00AC48A3"/>
    <w:rsid w:val="00AC5C43"/>
    <w:rsid w:val="00AC6771"/>
    <w:rsid w:val="00AC695E"/>
    <w:rsid w:val="00AC6B6D"/>
    <w:rsid w:val="00AC7D45"/>
    <w:rsid w:val="00AD136A"/>
    <w:rsid w:val="00AD1581"/>
    <w:rsid w:val="00AD1671"/>
    <w:rsid w:val="00AD2666"/>
    <w:rsid w:val="00AD2741"/>
    <w:rsid w:val="00AD2A36"/>
    <w:rsid w:val="00AD38E4"/>
    <w:rsid w:val="00AD431F"/>
    <w:rsid w:val="00AD5F6F"/>
    <w:rsid w:val="00AD6013"/>
    <w:rsid w:val="00AD6144"/>
    <w:rsid w:val="00AD6A6D"/>
    <w:rsid w:val="00AD6FF0"/>
    <w:rsid w:val="00AD778A"/>
    <w:rsid w:val="00AD7D78"/>
    <w:rsid w:val="00AE0231"/>
    <w:rsid w:val="00AE0731"/>
    <w:rsid w:val="00AE0B7A"/>
    <w:rsid w:val="00AE0C0D"/>
    <w:rsid w:val="00AE0EF5"/>
    <w:rsid w:val="00AE1199"/>
    <w:rsid w:val="00AE1BF9"/>
    <w:rsid w:val="00AE1D16"/>
    <w:rsid w:val="00AE27B7"/>
    <w:rsid w:val="00AE2904"/>
    <w:rsid w:val="00AE3B20"/>
    <w:rsid w:val="00AE43CB"/>
    <w:rsid w:val="00AE4B29"/>
    <w:rsid w:val="00AE5D56"/>
    <w:rsid w:val="00AE6877"/>
    <w:rsid w:val="00AE6F00"/>
    <w:rsid w:val="00AE7772"/>
    <w:rsid w:val="00AE7B68"/>
    <w:rsid w:val="00AE7E7F"/>
    <w:rsid w:val="00AE7E8D"/>
    <w:rsid w:val="00AE7FD2"/>
    <w:rsid w:val="00AF00EE"/>
    <w:rsid w:val="00AF0938"/>
    <w:rsid w:val="00AF0ED7"/>
    <w:rsid w:val="00AF1591"/>
    <w:rsid w:val="00AF175E"/>
    <w:rsid w:val="00AF26BB"/>
    <w:rsid w:val="00AF36BF"/>
    <w:rsid w:val="00AF3908"/>
    <w:rsid w:val="00AF3EDA"/>
    <w:rsid w:val="00AF62A4"/>
    <w:rsid w:val="00AF6BD8"/>
    <w:rsid w:val="00AF70C4"/>
    <w:rsid w:val="00AF735F"/>
    <w:rsid w:val="00AF7B1E"/>
    <w:rsid w:val="00AF7B89"/>
    <w:rsid w:val="00B00059"/>
    <w:rsid w:val="00B0018E"/>
    <w:rsid w:val="00B00192"/>
    <w:rsid w:val="00B00EF2"/>
    <w:rsid w:val="00B018B0"/>
    <w:rsid w:val="00B0235F"/>
    <w:rsid w:val="00B02475"/>
    <w:rsid w:val="00B02C51"/>
    <w:rsid w:val="00B02E0C"/>
    <w:rsid w:val="00B04C8F"/>
    <w:rsid w:val="00B0564D"/>
    <w:rsid w:val="00B05C75"/>
    <w:rsid w:val="00B063D1"/>
    <w:rsid w:val="00B073F0"/>
    <w:rsid w:val="00B1156E"/>
    <w:rsid w:val="00B11905"/>
    <w:rsid w:val="00B13799"/>
    <w:rsid w:val="00B13AF3"/>
    <w:rsid w:val="00B145AA"/>
    <w:rsid w:val="00B1488F"/>
    <w:rsid w:val="00B14FBD"/>
    <w:rsid w:val="00B152B6"/>
    <w:rsid w:val="00B1568C"/>
    <w:rsid w:val="00B1660D"/>
    <w:rsid w:val="00B16759"/>
    <w:rsid w:val="00B17208"/>
    <w:rsid w:val="00B17967"/>
    <w:rsid w:val="00B20151"/>
    <w:rsid w:val="00B20DB6"/>
    <w:rsid w:val="00B218BE"/>
    <w:rsid w:val="00B21E96"/>
    <w:rsid w:val="00B22752"/>
    <w:rsid w:val="00B22BF3"/>
    <w:rsid w:val="00B2309C"/>
    <w:rsid w:val="00B23EE1"/>
    <w:rsid w:val="00B23F01"/>
    <w:rsid w:val="00B23F4E"/>
    <w:rsid w:val="00B24C93"/>
    <w:rsid w:val="00B251FD"/>
    <w:rsid w:val="00B25320"/>
    <w:rsid w:val="00B265B3"/>
    <w:rsid w:val="00B26D12"/>
    <w:rsid w:val="00B26DCE"/>
    <w:rsid w:val="00B27332"/>
    <w:rsid w:val="00B2780D"/>
    <w:rsid w:val="00B302D6"/>
    <w:rsid w:val="00B307B7"/>
    <w:rsid w:val="00B3107B"/>
    <w:rsid w:val="00B3134D"/>
    <w:rsid w:val="00B313BD"/>
    <w:rsid w:val="00B31AC8"/>
    <w:rsid w:val="00B32135"/>
    <w:rsid w:val="00B3293A"/>
    <w:rsid w:val="00B32F3A"/>
    <w:rsid w:val="00B33891"/>
    <w:rsid w:val="00B33954"/>
    <w:rsid w:val="00B34C3C"/>
    <w:rsid w:val="00B3777A"/>
    <w:rsid w:val="00B37E02"/>
    <w:rsid w:val="00B37EC7"/>
    <w:rsid w:val="00B405D5"/>
    <w:rsid w:val="00B40AFF"/>
    <w:rsid w:val="00B41064"/>
    <w:rsid w:val="00B4138F"/>
    <w:rsid w:val="00B41BE9"/>
    <w:rsid w:val="00B426DF"/>
    <w:rsid w:val="00B43DD0"/>
    <w:rsid w:val="00B443CE"/>
    <w:rsid w:val="00B44433"/>
    <w:rsid w:val="00B45E59"/>
    <w:rsid w:val="00B46C40"/>
    <w:rsid w:val="00B47732"/>
    <w:rsid w:val="00B47DCD"/>
    <w:rsid w:val="00B502D5"/>
    <w:rsid w:val="00B504D9"/>
    <w:rsid w:val="00B50AC1"/>
    <w:rsid w:val="00B50B54"/>
    <w:rsid w:val="00B511F8"/>
    <w:rsid w:val="00B5168E"/>
    <w:rsid w:val="00B519C5"/>
    <w:rsid w:val="00B519D8"/>
    <w:rsid w:val="00B52BED"/>
    <w:rsid w:val="00B531B1"/>
    <w:rsid w:val="00B5390F"/>
    <w:rsid w:val="00B54465"/>
    <w:rsid w:val="00B54A30"/>
    <w:rsid w:val="00B54B5D"/>
    <w:rsid w:val="00B54FB8"/>
    <w:rsid w:val="00B54FE4"/>
    <w:rsid w:val="00B570B3"/>
    <w:rsid w:val="00B57555"/>
    <w:rsid w:val="00B578BA"/>
    <w:rsid w:val="00B62157"/>
    <w:rsid w:val="00B622E2"/>
    <w:rsid w:val="00B62E53"/>
    <w:rsid w:val="00B63003"/>
    <w:rsid w:val="00B63A6D"/>
    <w:rsid w:val="00B64B29"/>
    <w:rsid w:val="00B64F69"/>
    <w:rsid w:val="00B652B9"/>
    <w:rsid w:val="00B660AE"/>
    <w:rsid w:val="00B662D6"/>
    <w:rsid w:val="00B66D2B"/>
    <w:rsid w:val="00B67328"/>
    <w:rsid w:val="00B673F7"/>
    <w:rsid w:val="00B674C2"/>
    <w:rsid w:val="00B70299"/>
    <w:rsid w:val="00B710BB"/>
    <w:rsid w:val="00B71398"/>
    <w:rsid w:val="00B71ADD"/>
    <w:rsid w:val="00B72FAD"/>
    <w:rsid w:val="00B73004"/>
    <w:rsid w:val="00B7301A"/>
    <w:rsid w:val="00B733E2"/>
    <w:rsid w:val="00B7373E"/>
    <w:rsid w:val="00B73AE5"/>
    <w:rsid w:val="00B74702"/>
    <w:rsid w:val="00B74B58"/>
    <w:rsid w:val="00B754BD"/>
    <w:rsid w:val="00B768AA"/>
    <w:rsid w:val="00B8044A"/>
    <w:rsid w:val="00B80568"/>
    <w:rsid w:val="00B80D38"/>
    <w:rsid w:val="00B8174A"/>
    <w:rsid w:val="00B81A4D"/>
    <w:rsid w:val="00B82738"/>
    <w:rsid w:val="00B8310A"/>
    <w:rsid w:val="00B84173"/>
    <w:rsid w:val="00B872F4"/>
    <w:rsid w:val="00B87706"/>
    <w:rsid w:val="00B90333"/>
    <w:rsid w:val="00B90791"/>
    <w:rsid w:val="00B92440"/>
    <w:rsid w:val="00B92AFD"/>
    <w:rsid w:val="00B92B64"/>
    <w:rsid w:val="00B92E63"/>
    <w:rsid w:val="00B93417"/>
    <w:rsid w:val="00B9373D"/>
    <w:rsid w:val="00B969D4"/>
    <w:rsid w:val="00B9762C"/>
    <w:rsid w:val="00B97AAE"/>
    <w:rsid w:val="00BA0115"/>
    <w:rsid w:val="00BA074E"/>
    <w:rsid w:val="00BA17FA"/>
    <w:rsid w:val="00BA1CA7"/>
    <w:rsid w:val="00BA27E3"/>
    <w:rsid w:val="00BA3ED0"/>
    <w:rsid w:val="00BA4A51"/>
    <w:rsid w:val="00BA4AA1"/>
    <w:rsid w:val="00BA4C4A"/>
    <w:rsid w:val="00BA4EAF"/>
    <w:rsid w:val="00BA5CCF"/>
    <w:rsid w:val="00BA5DFA"/>
    <w:rsid w:val="00BA6EAC"/>
    <w:rsid w:val="00BA79B2"/>
    <w:rsid w:val="00BA7B0C"/>
    <w:rsid w:val="00BA7D02"/>
    <w:rsid w:val="00BB0391"/>
    <w:rsid w:val="00BB0A59"/>
    <w:rsid w:val="00BB0AC0"/>
    <w:rsid w:val="00BB0B04"/>
    <w:rsid w:val="00BB0D47"/>
    <w:rsid w:val="00BB0D6C"/>
    <w:rsid w:val="00BB1867"/>
    <w:rsid w:val="00BB1D5F"/>
    <w:rsid w:val="00BB2BE6"/>
    <w:rsid w:val="00BB2F1E"/>
    <w:rsid w:val="00BB3AC9"/>
    <w:rsid w:val="00BB3EFF"/>
    <w:rsid w:val="00BB41C4"/>
    <w:rsid w:val="00BB4279"/>
    <w:rsid w:val="00BB4AB6"/>
    <w:rsid w:val="00BB5653"/>
    <w:rsid w:val="00BB5689"/>
    <w:rsid w:val="00BB5BC8"/>
    <w:rsid w:val="00BB6275"/>
    <w:rsid w:val="00BB641F"/>
    <w:rsid w:val="00BB6E8D"/>
    <w:rsid w:val="00BB7765"/>
    <w:rsid w:val="00BB7A3F"/>
    <w:rsid w:val="00BC054E"/>
    <w:rsid w:val="00BC09DF"/>
    <w:rsid w:val="00BC0A73"/>
    <w:rsid w:val="00BC0E6B"/>
    <w:rsid w:val="00BC135C"/>
    <w:rsid w:val="00BC1ED9"/>
    <w:rsid w:val="00BC1FB5"/>
    <w:rsid w:val="00BC26B3"/>
    <w:rsid w:val="00BC3197"/>
    <w:rsid w:val="00BC319C"/>
    <w:rsid w:val="00BC3BB7"/>
    <w:rsid w:val="00BC44AB"/>
    <w:rsid w:val="00BC4F0C"/>
    <w:rsid w:val="00BC4F8F"/>
    <w:rsid w:val="00BC646F"/>
    <w:rsid w:val="00BC66A8"/>
    <w:rsid w:val="00BC69D3"/>
    <w:rsid w:val="00BC737F"/>
    <w:rsid w:val="00BC7402"/>
    <w:rsid w:val="00BC764B"/>
    <w:rsid w:val="00BD10DD"/>
    <w:rsid w:val="00BD1C65"/>
    <w:rsid w:val="00BD2823"/>
    <w:rsid w:val="00BD2A92"/>
    <w:rsid w:val="00BD36DB"/>
    <w:rsid w:val="00BD385A"/>
    <w:rsid w:val="00BD38D4"/>
    <w:rsid w:val="00BD3FE6"/>
    <w:rsid w:val="00BD45DA"/>
    <w:rsid w:val="00BD4A05"/>
    <w:rsid w:val="00BD4DAB"/>
    <w:rsid w:val="00BD673D"/>
    <w:rsid w:val="00BD6751"/>
    <w:rsid w:val="00BD73A6"/>
    <w:rsid w:val="00BD7602"/>
    <w:rsid w:val="00BD7AF6"/>
    <w:rsid w:val="00BE013B"/>
    <w:rsid w:val="00BE1C1F"/>
    <w:rsid w:val="00BE1E2B"/>
    <w:rsid w:val="00BE2175"/>
    <w:rsid w:val="00BE3729"/>
    <w:rsid w:val="00BE3D98"/>
    <w:rsid w:val="00BE4172"/>
    <w:rsid w:val="00BE493C"/>
    <w:rsid w:val="00BE4BD4"/>
    <w:rsid w:val="00BE4E0B"/>
    <w:rsid w:val="00BE4F14"/>
    <w:rsid w:val="00BE510A"/>
    <w:rsid w:val="00BE61D9"/>
    <w:rsid w:val="00BE6886"/>
    <w:rsid w:val="00BF03F2"/>
    <w:rsid w:val="00BF0BEA"/>
    <w:rsid w:val="00BF1E27"/>
    <w:rsid w:val="00BF212A"/>
    <w:rsid w:val="00BF27A4"/>
    <w:rsid w:val="00BF2ED3"/>
    <w:rsid w:val="00BF3C62"/>
    <w:rsid w:val="00BF43BF"/>
    <w:rsid w:val="00BF4459"/>
    <w:rsid w:val="00BF48E8"/>
    <w:rsid w:val="00BF4C10"/>
    <w:rsid w:val="00BF4CA9"/>
    <w:rsid w:val="00BF4DB1"/>
    <w:rsid w:val="00BF52AA"/>
    <w:rsid w:val="00BF5C8D"/>
    <w:rsid w:val="00BF5F9F"/>
    <w:rsid w:val="00BF6055"/>
    <w:rsid w:val="00BF6E1C"/>
    <w:rsid w:val="00C000E7"/>
    <w:rsid w:val="00C00D3C"/>
    <w:rsid w:val="00C02E8D"/>
    <w:rsid w:val="00C03072"/>
    <w:rsid w:val="00C039AB"/>
    <w:rsid w:val="00C03A76"/>
    <w:rsid w:val="00C03D99"/>
    <w:rsid w:val="00C04226"/>
    <w:rsid w:val="00C04E53"/>
    <w:rsid w:val="00C06922"/>
    <w:rsid w:val="00C0721D"/>
    <w:rsid w:val="00C10B46"/>
    <w:rsid w:val="00C11A5A"/>
    <w:rsid w:val="00C1204A"/>
    <w:rsid w:val="00C14C5F"/>
    <w:rsid w:val="00C15572"/>
    <w:rsid w:val="00C165FC"/>
    <w:rsid w:val="00C16CDC"/>
    <w:rsid w:val="00C175DB"/>
    <w:rsid w:val="00C17A75"/>
    <w:rsid w:val="00C17E5A"/>
    <w:rsid w:val="00C2035E"/>
    <w:rsid w:val="00C20A94"/>
    <w:rsid w:val="00C23045"/>
    <w:rsid w:val="00C23AED"/>
    <w:rsid w:val="00C24562"/>
    <w:rsid w:val="00C24A6B"/>
    <w:rsid w:val="00C2541F"/>
    <w:rsid w:val="00C26881"/>
    <w:rsid w:val="00C27025"/>
    <w:rsid w:val="00C27895"/>
    <w:rsid w:val="00C30B11"/>
    <w:rsid w:val="00C31415"/>
    <w:rsid w:val="00C31455"/>
    <w:rsid w:val="00C31656"/>
    <w:rsid w:val="00C323F2"/>
    <w:rsid w:val="00C3261B"/>
    <w:rsid w:val="00C3289F"/>
    <w:rsid w:val="00C32A20"/>
    <w:rsid w:val="00C32E87"/>
    <w:rsid w:val="00C3301F"/>
    <w:rsid w:val="00C33D4F"/>
    <w:rsid w:val="00C34AE5"/>
    <w:rsid w:val="00C34B83"/>
    <w:rsid w:val="00C357F2"/>
    <w:rsid w:val="00C35BE7"/>
    <w:rsid w:val="00C35D94"/>
    <w:rsid w:val="00C36496"/>
    <w:rsid w:val="00C369DA"/>
    <w:rsid w:val="00C36B8C"/>
    <w:rsid w:val="00C40040"/>
    <w:rsid w:val="00C40310"/>
    <w:rsid w:val="00C4098E"/>
    <w:rsid w:val="00C40E35"/>
    <w:rsid w:val="00C41107"/>
    <w:rsid w:val="00C413F4"/>
    <w:rsid w:val="00C4211F"/>
    <w:rsid w:val="00C428C3"/>
    <w:rsid w:val="00C44304"/>
    <w:rsid w:val="00C44A00"/>
    <w:rsid w:val="00C44EE9"/>
    <w:rsid w:val="00C455D2"/>
    <w:rsid w:val="00C45D2A"/>
    <w:rsid w:val="00C4610C"/>
    <w:rsid w:val="00C46663"/>
    <w:rsid w:val="00C47F37"/>
    <w:rsid w:val="00C5032C"/>
    <w:rsid w:val="00C51BCF"/>
    <w:rsid w:val="00C51DE1"/>
    <w:rsid w:val="00C529E7"/>
    <w:rsid w:val="00C53BE6"/>
    <w:rsid w:val="00C54060"/>
    <w:rsid w:val="00C54B3B"/>
    <w:rsid w:val="00C55E05"/>
    <w:rsid w:val="00C56A3C"/>
    <w:rsid w:val="00C56F6B"/>
    <w:rsid w:val="00C57E6E"/>
    <w:rsid w:val="00C606A4"/>
    <w:rsid w:val="00C61E7A"/>
    <w:rsid w:val="00C623B1"/>
    <w:rsid w:val="00C63CBD"/>
    <w:rsid w:val="00C642B3"/>
    <w:rsid w:val="00C6430E"/>
    <w:rsid w:val="00C652F3"/>
    <w:rsid w:val="00C65F73"/>
    <w:rsid w:val="00C662CA"/>
    <w:rsid w:val="00C667C3"/>
    <w:rsid w:val="00C66A51"/>
    <w:rsid w:val="00C66D5D"/>
    <w:rsid w:val="00C6719C"/>
    <w:rsid w:val="00C676EF"/>
    <w:rsid w:val="00C67760"/>
    <w:rsid w:val="00C67FBC"/>
    <w:rsid w:val="00C70118"/>
    <w:rsid w:val="00C70581"/>
    <w:rsid w:val="00C7154B"/>
    <w:rsid w:val="00C722CD"/>
    <w:rsid w:val="00C72323"/>
    <w:rsid w:val="00C727F3"/>
    <w:rsid w:val="00C72BAB"/>
    <w:rsid w:val="00C734C5"/>
    <w:rsid w:val="00C73D5A"/>
    <w:rsid w:val="00C74000"/>
    <w:rsid w:val="00C744B7"/>
    <w:rsid w:val="00C74C33"/>
    <w:rsid w:val="00C750AC"/>
    <w:rsid w:val="00C757BF"/>
    <w:rsid w:val="00C75C76"/>
    <w:rsid w:val="00C75E2F"/>
    <w:rsid w:val="00C76227"/>
    <w:rsid w:val="00C76DA0"/>
    <w:rsid w:val="00C804F7"/>
    <w:rsid w:val="00C80E4F"/>
    <w:rsid w:val="00C81418"/>
    <w:rsid w:val="00C81538"/>
    <w:rsid w:val="00C815A0"/>
    <w:rsid w:val="00C81675"/>
    <w:rsid w:val="00C817FD"/>
    <w:rsid w:val="00C81917"/>
    <w:rsid w:val="00C8297A"/>
    <w:rsid w:val="00C82983"/>
    <w:rsid w:val="00C83184"/>
    <w:rsid w:val="00C8365C"/>
    <w:rsid w:val="00C863A7"/>
    <w:rsid w:val="00C86C84"/>
    <w:rsid w:val="00C86D15"/>
    <w:rsid w:val="00C874A2"/>
    <w:rsid w:val="00C87673"/>
    <w:rsid w:val="00C87EA5"/>
    <w:rsid w:val="00C914AF"/>
    <w:rsid w:val="00C9192D"/>
    <w:rsid w:val="00C91C42"/>
    <w:rsid w:val="00C91DF3"/>
    <w:rsid w:val="00C92B71"/>
    <w:rsid w:val="00C934B7"/>
    <w:rsid w:val="00C94B4B"/>
    <w:rsid w:val="00C95A2B"/>
    <w:rsid w:val="00C95B37"/>
    <w:rsid w:val="00C96406"/>
    <w:rsid w:val="00C96CD2"/>
    <w:rsid w:val="00C96CF9"/>
    <w:rsid w:val="00C979F6"/>
    <w:rsid w:val="00C97C58"/>
    <w:rsid w:val="00CA182E"/>
    <w:rsid w:val="00CA28D1"/>
    <w:rsid w:val="00CA2AC8"/>
    <w:rsid w:val="00CA2EE6"/>
    <w:rsid w:val="00CA36A0"/>
    <w:rsid w:val="00CA4A8D"/>
    <w:rsid w:val="00CA4B36"/>
    <w:rsid w:val="00CA4CCE"/>
    <w:rsid w:val="00CA795C"/>
    <w:rsid w:val="00CA7F21"/>
    <w:rsid w:val="00CB01B3"/>
    <w:rsid w:val="00CB07A4"/>
    <w:rsid w:val="00CB0CE1"/>
    <w:rsid w:val="00CB13BB"/>
    <w:rsid w:val="00CB1761"/>
    <w:rsid w:val="00CB17E3"/>
    <w:rsid w:val="00CB1865"/>
    <w:rsid w:val="00CB2047"/>
    <w:rsid w:val="00CB243F"/>
    <w:rsid w:val="00CB35A7"/>
    <w:rsid w:val="00CB3D28"/>
    <w:rsid w:val="00CB471F"/>
    <w:rsid w:val="00CB5E03"/>
    <w:rsid w:val="00CB7323"/>
    <w:rsid w:val="00CB75B4"/>
    <w:rsid w:val="00CB7967"/>
    <w:rsid w:val="00CC0667"/>
    <w:rsid w:val="00CC11B3"/>
    <w:rsid w:val="00CC1452"/>
    <w:rsid w:val="00CC3020"/>
    <w:rsid w:val="00CC3DF7"/>
    <w:rsid w:val="00CC40FE"/>
    <w:rsid w:val="00CC4465"/>
    <w:rsid w:val="00CC471D"/>
    <w:rsid w:val="00CC4782"/>
    <w:rsid w:val="00CC4F10"/>
    <w:rsid w:val="00CC519D"/>
    <w:rsid w:val="00CC5A1E"/>
    <w:rsid w:val="00CC667E"/>
    <w:rsid w:val="00CC6821"/>
    <w:rsid w:val="00CC7798"/>
    <w:rsid w:val="00CC7930"/>
    <w:rsid w:val="00CC7ACB"/>
    <w:rsid w:val="00CD0D33"/>
    <w:rsid w:val="00CD18F8"/>
    <w:rsid w:val="00CD3225"/>
    <w:rsid w:val="00CD35FC"/>
    <w:rsid w:val="00CD3805"/>
    <w:rsid w:val="00CD3AD6"/>
    <w:rsid w:val="00CD44B5"/>
    <w:rsid w:val="00CD46A4"/>
    <w:rsid w:val="00CD4733"/>
    <w:rsid w:val="00CD4971"/>
    <w:rsid w:val="00CD4E75"/>
    <w:rsid w:val="00CD5036"/>
    <w:rsid w:val="00CD5742"/>
    <w:rsid w:val="00CD5F51"/>
    <w:rsid w:val="00CD6245"/>
    <w:rsid w:val="00CD624E"/>
    <w:rsid w:val="00CD667F"/>
    <w:rsid w:val="00CD66BE"/>
    <w:rsid w:val="00CD721D"/>
    <w:rsid w:val="00CE012D"/>
    <w:rsid w:val="00CE038D"/>
    <w:rsid w:val="00CE10AD"/>
    <w:rsid w:val="00CE114A"/>
    <w:rsid w:val="00CE20AF"/>
    <w:rsid w:val="00CE4171"/>
    <w:rsid w:val="00CE4199"/>
    <w:rsid w:val="00CE4744"/>
    <w:rsid w:val="00CE47C7"/>
    <w:rsid w:val="00CE4F81"/>
    <w:rsid w:val="00CE520D"/>
    <w:rsid w:val="00CE57BC"/>
    <w:rsid w:val="00CE7780"/>
    <w:rsid w:val="00CE7C0D"/>
    <w:rsid w:val="00CE7E1F"/>
    <w:rsid w:val="00CF0A1A"/>
    <w:rsid w:val="00CF0C6C"/>
    <w:rsid w:val="00CF109E"/>
    <w:rsid w:val="00CF2436"/>
    <w:rsid w:val="00CF2E5D"/>
    <w:rsid w:val="00CF2F71"/>
    <w:rsid w:val="00CF40AE"/>
    <w:rsid w:val="00CF4EFF"/>
    <w:rsid w:val="00CF5307"/>
    <w:rsid w:val="00CF638F"/>
    <w:rsid w:val="00CF63B4"/>
    <w:rsid w:val="00CF7759"/>
    <w:rsid w:val="00CF7942"/>
    <w:rsid w:val="00CF7D21"/>
    <w:rsid w:val="00D004C1"/>
    <w:rsid w:val="00D009DD"/>
    <w:rsid w:val="00D00A84"/>
    <w:rsid w:val="00D00E3B"/>
    <w:rsid w:val="00D02793"/>
    <w:rsid w:val="00D02D54"/>
    <w:rsid w:val="00D03619"/>
    <w:rsid w:val="00D0397E"/>
    <w:rsid w:val="00D03BB7"/>
    <w:rsid w:val="00D03D90"/>
    <w:rsid w:val="00D043D9"/>
    <w:rsid w:val="00D044BD"/>
    <w:rsid w:val="00D04D5F"/>
    <w:rsid w:val="00D05C9B"/>
    <w:rsid w:val="00D061DE"/>
    <w:rsid w:val="00D0659A"/>
    <w:rsid w:val="00D073DC"/>
    <w:rsid w:val="00D075F7"/>
    <w:rsid w:val="00D07847"/>
    <w:rsid w:val="00D10BB6"/>
    <w:rsid w:val="00D138ED"/>
    <w:rsid w:val="00D13A92"/>
    <w:rsid w:val="00D13BFE"/>
    <w:rsid w:val="00D13D09"/>
    <w:rsid w:val="00D14AC7"/>
    <w:rsid w:val="00D14DD0"/>
    <w:rsid w:val="00D1519E"/>
    <w:rsid w:val="00D15872"/>
    <w:rsid w:val="00D15AD1"/>
    <w:rsid w:val="00D1601D"/>
    <w:rsid w:val="00D165D5"/>
    <w:rsid w:val="00D17CC1"/>
    <w:rsid w:val="00D21156"/>
    <w:rsid w:val="00D21197"/>
    <w:rsid w:val="00D21BDB"/>
    <w:rsid w:val="00D2204C"/>
    <w:rsid w:val="00D220A2"/>
    <w:rsid w:val="00D22305"/>
    <w:rsid w:val="00D23859"/>
    <w:rsid w:val="00D24A49"/>
    <w:rsid w:val="00D26083"/>
    <w:rsid w:val="00D269B0"/>
    <w:rsid w:val="00D26C91"/>
    <w:rsid w:val="00D31257"/>
    <w:rsid w:val="00D3164B"/>
    <w:rsid w:val="00D317B2"/>
    <w:rsid w:val="00D31DE8"/>
    <w:rsid w:val="00D320FF"/>
    <w:rsid w:val="00D324D7"/>
    <w:rsid w:val="00D32945"/>
    <w:rsid w:val="00D32A1A"/>
    <w:rsid w:val="00D331A4"/>
    <w:rsid w:val="00D33533"/>
    <w:rsid w:val="00D347AD"/>
    <w:rsid w:val="00D3483F"/>
    <w:rsid w:val="00D34896"/>
    <w:rsid w:val="00D359CC"/>
    <w:rsid w:val="00D365B5"/>
    <w:rsid w:val="00D3690F"/>
    <w:rsid w:val="00D36BA4"/>
    <w:rsid w:val="00D36BFB"/>
    <w:rsid w:val="00D371C9"/>
    <w:rsid w:val="00D37204"/>
    <w:rsid w:val="00D37ED9"/>
    <w:rsid w:val="00D4093D"/>
    <w:rsid w:val="00D43526"/>
    <w:rsid w:val="00D43AE1"/>
    <w:rsid w:val="00D44025"/>
    <w:rsid w:val="00D441C5"/>
    <w:rsid w:val="00D4428D"/>
    <w:rsid w:val="00D442F5"/>
    <w:rsid w:val="00D444EB"/>
    <w:rsid w:val="00D44AD2"/>
    <w:rsid w:val="00D45DB1"/>
    <w:rsid w:val="00D45F7D"/>
    <w:rsid w:val="00D46148"/>
    <w:rsid w:val="00D466BD"/>
    <w:rsid w:val="00D46AC4"/>
    <w:rsid w:val="00D4706E"/>
    <w:rsid w:val="00D470EE"/>
    <w:rsid w:val="00D47573"/>
    <w:rsid w:val="00D512D6"/>
    <w:rsid w:val="00D51B67"/>
    <w:rsid w:val="00D51CA0"/>
    <w:rsid w:val="00D51FA0"/>
    <w:rsid w:val="00D52366"/>
    <w:rsid w:val="00D5346A"/>
    <w:rsid w:val="00D537D7"/>
    <w:rsid w:val="00D53CB3"/>
    <w:rsid w:val="00D5403E"/>
    <w:rsid w:val="00D545AE"/>
    <w:rsid w:val="00D54C85"/>
    <w:rsid w:val="00D5554D"/>
    <w:rsid w:val="00D55749"/>
    <w:rsid w:val="00D557EC"/>
    <w:rsid w:val="00D55AF9"/>
    <w:rsid w:val="00D55D59"/>
    <w:rsid w:val="00D55F7D"/>
    <w:rsid w:val="00D56541"/>
    <w:rsid w:val="00D5664E"/>
    <w:rsid w:val="00D56739"/>
    <w:rsid w:val="00D57704"/>
    <w:rsid w:val="00D578A8"/>
    <w:rsid w:val="00D57CFF"/>
    <w:rsid w:val="00D57F14"/>
    <w:rsid w:val="00D57F3B"/>
    <w:rsid w:val="00D60893"/>
    <w:rsid w:val="00D629E6"/>
    <w:rsid w:val="00D632B7"/>
    <w:rsid w:val="00D6417C"/>
    <w:rsid w:val="00D641AF"/>
    <w:rsid w:val="00D641E9"/>
    <w:rsid w:val="00D6579F"/>
    <w:rsid w:val="00D65A56"/>
    <w:rsid w:val="00D66879"/>
    <w:rsid w:val="00D66D0E"/>
    <w:rsid w:val="00D66E39"/>
    <w:rsid w:val="00D67CBB"/>
    <w:rsid w:val="00D70CE9"/>
    <w:rsid w:val="00D7160F"/>
    <w:rsid w:val="00D71DD2"/>
    <w:rsid w:val="00D7260F"/>
    <w:rsid w:val="00D73847"/>
    <w:rsid w:val="00D73AB3"/>
    <w:rsid w:val="00D73B83"/>
    <w:rsid w:val="00D74099"/>
    <w:rsid w:val="00D76581"/>
    <w:rsid w:val="00D76C1D"/>
    <w:rsid w:val="00D77294"/>
    <w:rsid w:val="00D81DEB"/>
    <w:rsid w:val="00D81E42"/>
    <w:rsid w:val="00D82855"/>
    <w:rsid w:val="00D82A45"/>
    <w:rsid w:val="00D82E39"/>
    <w:rsid w:val="00D82E9E"/>
    <w:rsid w:val="00D83193"/>
    <w:rsid w:val="00D83E89"/>
    <w:rsid w:val="00D8404E"/>
    <w:rsid w:val="00D85369"/>
    <w:rsid w:val="00D85716"/>
    <w:rsid w:val="00D85CA2"/>
    <w:rsid w:val="00D85E18"/>
    <w:rsid w:val="00D866A2"/>
    <w:rsid w:val="00D86A3C"/>
    <w:rsid w:val="00D86DD9"/>
    <w:rsid w:val="00D870C6"/>
    <w:rsid w:val="00D87630"/>
    <w:rsid w:val="00D87994"/>
    <w:rsid w:val="00D90A12"/>
    <w:rsid w:val="00D90B3D"/>
    <w:rsid w:val="00D90F54"/>
    <w:rsid w:val="00D910A4"/>
    <w:rsid w:val="00D91196"/>
    <w:rsid w:val="00D918A4"/>
    <w:rsid w:val="00D91B90"/>
    <w:rsid w:val="00D9237D"/>
    <w:rsid w:val="00D929BE"/>
    <w:rsid w:val="00D92FB7"/>
    <w:rsid w:val="00D93381"/>
    <w:rsid w:val="00D94720"/>
    <w:rsid w:val="00D94C08"/>
    <w:rsid w:val="00D968D2"/>
    <w:rsid w:val="00D9738E"/>
    <w:rsid w:val="00D975F0"/>
    <w:rsid w:val="00DA0134"/>
    <w:rsid w:val="00DA03DB"/>
    <w:rsid w:val="00DA0997"/>
    <w:rsid w:val="00DA0A23"/>
    <w:rsid w:val="00DA0F63"/>
    <w:rsid w:val="00DA0F9B"/>
    <w:rsid w:val="00DA0FB2"/>
    <w:rsid w:val="00DA105C"/>
    <w:rsid w:val="00DA1BA0"/>
    <w:rsid w:val="00DA22CE"/>
    <w:rsid w:val="00DA253B"/>
    <w:rsid w:val="00DA2D3D"/>
    <w:rsid w:val="00DA2FAA"/>
    <w:rsid w:val="00DA31CC"/>
    <w:rsid w:val="00DA4329"/>
    <w:rsid w:val="00DA4AD9"/>
    <w:rsid w:val="00DA58A8"/>
    <w:rsid w:val="00DA5D17"/>
    <w:rsid w:val="00DA6242"/>
    <w:rsid w:val="00DA6613"/>
    <w:rsid w:val="00DA6662"/>
    <w:rsid w:val="00DA7040"/>
    <w:rsid w:val="00DA74FF"/>
    <w:rsid w:val="00DA77AE"/>
    <w:rsid w:val="00DA781D"/>
    <w:rsid w:val="00DA791D"/>
    <w:rsid w:val="00DB0492"/>
    <w:rsid w:val="00DB0F70"/>
    <w:rsid w:val="00DB135D"/>
    <w:rsid w:val="00DB19C4"/>
    <w:rsid w:val="00DB1B03"/>
    <w:rsid w:val="00DB1E8A"/>
    <w:rsid w:val="00DB1F8E"/>
    <w:rsid w:val="00DB2287"/>
    <w:rsid w:val="00DB2BF9"/>
    <w:rsid w:val="00DB32F6"/>
    <w:rsid w:val="00DB4709"/>
    <w:rsid w:val="00DB485F"/>
    <w:rsid w:val="00DB5681"/>
    <w:rsid w:val="00DB5F2E"/>
    <w:rsid w:val="00DB6707"/>
    <w:rsid w:val="00DC0107"/>
    <w:rsid w:val="00DC0A7C"/>
    <w:rsid w:val="00DC0C50"/>
    <w:rsid w:val="00DC1478"/>
    <w:rsid w:val="00DC1AEC"/>
    <w:rsid w:val="00DC1C50"/>
    <w:rsid w:val="00DC246D"/>
    <w:rsid w:val="00DC25C9"/>
    <w:rsid w:val="00DC27D9"/>
    <w:rsid w:val="00DC2AF5"/>
    <w:rsid w:val="00DC3DDD"/>
    <w:rsid w:val="00DC4037"/>
    <w:rsid w:val="00DC499F"/>
    <w:rsid w:val="00DC4A98"/>
    <w:rsid w:val="00DC6462"/>
    <w:rsid w:val="00DC64B8"/>
    <w:rsid w:val="00DC7BB5"/>
    <w:rsid w:val="00DC7E09"/>
    <w:rsid w:val="00DC7E32"/>
    <w:rsid w:val="00DD0E28"/>
    <w:rsid w:val="00DD0E4D"/>
    <w:rsid w:val="00DD1619"/>
    <w:rsid w:val="00DD1ABF"/>
    <w:rsid w:val="00DD2FD8"/>
    <w:rsid w:val="00DD312B"/>
    <w:rsid w:val="00DD33E2"/>
    <w:rsid w:val="00DD4319"/>
    <w:rsid w:val="00DD4577"/>
    <w:rsid w:val="00DD4BD6"/>
    <w:rsid w:val="00DD4F64"/>
    <w:rsid w:val="00DD72FA"/>
    <w:rsid w:val="00DD7C34"/>
    <w:rsid w:val="00DE098A"/>
    <w:rsid w:val="00DE1673"/>
    <w:rsid w:val="00DE1887"/>
    <w:rsid w:val="00DE25D7"/>
    <w:rsid w:val="00DE2B3F"/>
    <w:rsid w:val="00DE3606"/>
    <w:rsid w:val="00DE3DA0"/>
    <w:rsid w:val="00DE42CC"/>
    <w:rsid w:val="00DE57B9"/>
    <w:rsid w:val="00DE59DE"/>
    <w:rsid w:val="00DE645A"/>
    <w:rsid w:val="00DE6A41"/>
    <w:rsid w:val="00DE6DDB"/>
    <w:rsid w:val="00DE7C4D"/>
    <w:rsid w:val="00DF0156"/>
    <w:rsid w:val="00DF1BB5"/>
    <w:rsid w:val="00DF3157"/>
    <w:rsid w:val="00DF318E"/>
    <w:rsid w:val="00DF3D4C"/>
    <w:rsid w:val="00DF62C6"/>
    <w:rsid w:val="00DF64C4"/>
    <w:rsid w:val="00DF6609"/>
    <w:rsid w:val="00DF7615"/>
    <w:rsid w:val="00DF7EA2"/>
    <w:rsid w:val="00E003C2"/>
    <w:rsid w:val="00E009A9"/>
    <w:rsid w:val="00E00EE5"/>
    <w:rsid w:val="00E01802"/>
    <w:rsid w:val="00E02711"/>
    <w:rsid w:val="00E02E9E"/>
    <w:rsid w:val="00E032A7"/>
    <w:rsid w:val="00E03B7C"/>
    <w:rsid w:val="00E053E2"/>
    <w:rsid w:val="00E05FE1"/>
    <w:rsid w:val="00E0613D"/>
    <w:rsid w:val="00E06E40"/>
    <w:rsid w:val="00E06E73"/>
    <w:rsid w:val="00E07B17"/>
    <w:rsid w:val="00E07F28"/>
    <w:rsid w:val="00E11116"/>
    <w:rsid w:val="00E111ED"/>
    <w:rsid w:val="00E11452"/>
    <w:rsid w:val="00E119CF"/>
    <w:rsid w:val="00E13219"/>
    <w:rsid w:val="00E13533"/>
    <w:rsid w:val="00E13F50"/>
    <w:rsid w:val="00E1429F"/>
    <w:rsid w:val="00E14485"/>
    <w:rsid w:val="00E1528D"/>
    <w:rsid w:val="00E16174"/>
    <w:rsid w:val="00E16944"/>
    <w:rsid w:val="00E178C2"/>
    <w:rsid w:val="00E208EB"/>
    <w:rsid w:val="00E20E58"/>
    <w:rsid w:val="00E20F99"/>
    <w:rsid w:val="00E214CD"/>
    <w:rsid w:val="00E2166C"/>
    <w:rsid w:val="00E2194C"/>
    <w:rsid w:val="00E23FDF"/>
    <w:rsid w:val="00E24A3B"/>
    <w:rsid w:val="00E24AED"/>
    <w:rsid w:val="00E24D8E"/>
    <w:rsid w:val="00E25486"/>
    <w:rsid w:val="00E2581E"/>
    <w:rsid w:val="00E2621D"/>
    <w:rsid w:val="00E26314"/>
    <w:rsid w:val="00E2683F"/>
    <w:rsid w:val="00E269D5"/>
    <w:rsid w:val="00E275C1"/>
    <w:rsid w:val="00E3049D"/>
    <w:rsid w:val="00E31660"/>
    <w:rsid w:val="00E31965"/>
    <w:rsid w:val="00E3335D"/>
    <w:rsid w:val="00E33A35"/>
    <w:rsid w:val="00E33BA2"/>
    <w:rsid w:val="00E34429"/>
    <w:rsid w:val="00E34E52"/>
    <w:rsid w:val="00E3505F"/>
    <w:rsid w:val="00E355FA"/>
    <w:rsid w:val="00E35A89"/>
    <w:rsid w:val="00E35D12"/>
    <w:rsid w:val="00E361FF"/>
    <w:rsid w:val="00E36452"/>
    <w:rsid w:val="00E37114"/>
    <w:rsid w:val="00E37682"/>
    <w:rsid w:val="00E376CB"/>
    <w:rsid w:val="00E37917"/>
    <w:rsid w:val="00E379B6"/>
    <w:rsid w:val="00E405D6"/>
    <w:rsid w:val="00E40718"/>
    <w:rsid w:val="00E407EA"/>
    <w:rsid w:val="00E40C5D"/>
    <w:rsid w:val="00E4100D"/>
    <w:rsid w:val="00E4140A"/>
    <w:rsid w:val="00E425A0"/>
    <w:rsid w:val="00E42CC7"/>
    <w:rsid w:val="00E44AEF"/>
    <w:rsid w:val="00E4506C"/>
    <w:rsid w:val="00E461D4"/>
    <w:rsid w:val="00E46219"/>
    <w:rsid w:val="00E4703E"/>
    <w:rsid w:val="00E472E8"/>
    <w:rsid w:val="00E475AA"/>
    <w:rsid w:val="00E501EF"/>
    <w:rsid w:val="00E502BA"/>
    <w:rsid w:val="00E50D13"/>
    <w:rsid w:val="00E5209C"/>
    <w:rsid w:val="00E52F1E"/>
    <w:rsid w:val="00E530C8"/>
    <w:rsid w:val="00E537D9"/>
    <w:rsid w:val="00E54101"/>
    <w:rsid w:val="00E553A6"/>
    <w:rsid w:val="00E56076"/>
    <w:rsid w:val="00E562C7"/>
    <w:rsid w:val="00E56684"/>
    <w:rsid w:val="00E56F4F"/>
    <w:rsid w:val="00E572CA"/>
    <w:rsid w:val="00E60242"/>
    <w:rsid w:val="00E610EB"/>
    <w:rsid w:val="00E61214"/>
    <w:rsid w:val="00E61392"/>
    <w:rsid w:val="00E61481"/>
    <w:rsid w:val="00E61618"/>
    <w:rsid w:val="00E61F20"/>
    <w:rsid w:val="00E62899"/>
    <w:rsid w:val="00E64087"/>
    <w:rsid w:val="00E64726"/>
    <w:rsid w:val="00E648F2"/>
    <w:rsid w:val="00E65C12"/>
    <w:rsid w:val="00E666C7"/>
    <w:rsid w:val="00E66D0A"/>
    <w:rsid w:val="00E6715C"/>
    <w:rsid w:val="00E67F1E"/>
    <w:rsid w:val="00E70004"/>
    <w:rsid w:val="00E701AE"/>
    <w:rsid w:val="00E70B22"/>
    <w:rsid w:val="00E7301B"/>
    <w:rsid w:val="00E753A0"/>
    <w:rsid w:val="00E75458"/>
    <w:rsid w:val="00E7563E"/>
    <w:rsid w:val="00E7582D"/>
    <w:rsid w:val="00E75DDF"/>
    <w:rsid w:val="00E76218"/>
    <w:rsid w:val="00E7646A"/>
    <w:rsid w:val="00E77053"/>
    <w:rsid w:val="00E773B9"/>
    <w:rsid w:val="00E7748E"/>
    <w:rsid w:val="00E77A8A"/>
    <w:rsid w:val="00E77BA2"/>
    <w:rsid w:val="00E77E12"/>
    <w:rsid w:val="00E803E2"/>
    <w:rsid w:val="00E8049D"/>
    <w:rsid w:val="00E804A2"/>
    <w:rsid w:val="00E80DFD"/>
    <w:rsid w:val="00E81222"/>
    <w:rsid w:val="00E8188E"/>
    <w:rsid w:val="00E81A14"/>
    <w:rsid w:val="00E81C1C"/>
    <w:rsid w:val="00E826D1"/>
    <w:rsid w:val="00E82829"/>
    <w:rsid w:val="00E829ED"/>
    <w:rsid w:val="00E847D6"/>
    <w:rsid w:val="00E858AE"/>
    <w:rsid w:val="00E85AA5"/>
    <w:rsid w:val="00E863C3"/>
    <w:rsid w:val="00E8655A"/>
    <w:rsid w:val="00E86BF6"/>
    <w:rsid w:val="00E87B0F"/>
    <w:rsid w:val="00E907FC"/>
    <w:rsid w:val="00E91B8F"/>
    <w:rsid w:val="00E91D9B"/>
    <w:rsid w:val="00E92994"/>
    <w:rsid w:val="00E929B7"/>
    <w:rsid w:val="00E9320B"/>
    <w:rsid w:val="00E934AF"/>
    <w:rsid w:val="00E9386D"/>
    <w:rsid w:val="00E94E7D"/>
    <w:rsid w:val="00E95735"/>
    <w:rsid w:val="00E962FD"/>
    <w:rsid w:val="00E96668"/>
    <w:rsid w:val="00E96D70"/>
    <w:rsid w:val="00E971FD"/>
    <w:rsid w:val="00E977CE"/>
    <w:rsid w:val="00E97B32"/>
    <w:rsid w:val="00EA0B6F"/>
    <w:rsid w:val="00EA147E"/>
    <w:rsid w:val="00EA3093"/>
    <w:rsid w:val="00EA38BC"/>
    <w:rsid w:val="00EA42E7"/>
    <w:rsid w:val="00EA46A7"/>
    <w:rsid w:val="00EA5810"/>
    <w:rsid w:val="00EA5933"/>
    <w:rsid w:val="00EA6315"/>
    <w:rsid w:val="00EA6D6D"/>
    <w:rsid w:val="00EA76CE"/>
    <w:rsid w:val="00EA7ABB"/>
    <w:rsid w:val="00EB0145"/>
    <w:rsid w:val="00EB01C5"/>
    <w:rsid w:val="00EB0586"/>
    <w:rsid w:val="00EB0E2A"/>
    <w:rsid w:val="00EB1449"/>
    <w:rsid w:val="00EB1691"/>
    <w:rsid w:val="00EB2561"/>
    <w:rsid w:val="00EB2836"/>
    <w:rsid w:val="00EB2AED"/>
    <w:rsid w:val="00EB3683"/>
    <w:rsid w:val="00EB4133"/>
    <w:rsid w:val="00EB43B1"/>
    <w:rsid w:val="00EB48E4"/>
    <w:rsid w:val="00EB50BC"/>
    <w:rsid w:val="00EB556D"/>
    <w:rsid w:val="00EB65C7"/>
    <w:rsid w:val="00EB67DA"/>
    <w:rsid w:val="00EB6F4D"/>
    <w:rsid w:val="00EB6F8F"/>
    <w:rsid w:val="00EC0CFC"/>
    <w:rsid w:val="00EC0F95"/>
    <w:rsid w:val="00EC10C8"/>
    <w:rsid w:val="00EC15FD"/>
    <w:rsid w:val="00EC191D"/>
    <w:rsid w:val="00EC343C"/>
    <w:rsid w:val="00EC3AD1"/>
    <w:rsid w:val="00EC4190"/>
    <w:rsid w:val="00EC4694"/>
    <w:rsid w:val="00EC4F3C"/>
    <w:rsid w:val="00EC5FAE"/>
    <w:rsid w:val="00ED0158"/>
    <w:rsid w:val="00ED02D8"/>
    <w:rsid w:val="00ED1E49"/>
    <w:rsid w:val="00ED1FC7"/>
    <w:rsid w:val="00ED25CA"/>
    <w:rsid w:val="00ED2E30"/>
    <w:rsid w:val="00ED4540"/>
    <w:rsid w:val="00ED4EEC"/>
    <w:rsid w:val="00ED4FEC"/>
    <w:rsid w:val="00ED5918"/>
    <w:rsid w:val="00ED6A37"/>
    <w:rsid w:val="00ED7BA4"/>
    <w:rsid w:val="00EE063B"/>
    <w:rsid w:val="00EE12AF"/>
    <w:rsid w:val="00EE142E"/>
    <w:rsid w:val="00EE216B"/>
    <w:rsid w:val="00EE293A"/>
    <w:rsid w:val="00EE3391"/>
    <w:rsid w:val="00EE4FB9"/>
    <w:rsid w:val="00EE5259"/>
    <w:rsid w:val="00EE545E"/>
    <w:rsid w:val="00EE5E2B"/>
    <w:rsid w:val="00EE651B"/>
    <w:rsid w:val="00EE67D8"/>
    <w:rsid w:val="00EE6A37"/>
    <w:rsid w:val="00EE6C8E"/>
    <w:rsid w:val="00EE7925"/>
    <w:rsid w:val="00EE7AD0"/>
    <w:rsid w:val="00EE7BD5"/>
    <w:rsid w:val="00EF00D5"/>
    <w:rsid w:val="00EF0920"/>
    <w:rsid w:val="00EF0B56"/>
    <w:rsid w:val="00EF18CF"/>
    <w:rsid w:val="00EF214B"/>
    <w:rsid w:val="00EF2740"/>
    <w:rsid w:val="00EF325D"/>
    <w:rsid w:val="00EF394F"/>
    <w:rsid w:val="00EF39AB"/>
    <w:rsid w:val="00EF4210"/>
    <w:rsid w:val="00EF4B3D"/>
    <w:rsid w:val="00EF58A2"/>
    <w:rsid w:val="00EF5D27"/>
    <w:rsid w:val="00EF611F"/>
    <w:rsid w:val="00EF6738"/>
    <w:rsid w:val="00EF6B53"/>
    <w:rsid w:val="00EF6D1C"/>
    <w:rsid w:val="00EF6EB8"/>
    <w:rsid w:val="00EF7334"/>
    <w:rsid w:val="00F0191A"/>
    <w:rsid w:val="00F022B6"/>
    <w:rsid w:val="00F02FE5"/>
    <w:rsid w:val="00F05687"/>
    <w:rsid w:val="00F05E51"/>
    <w:rsid w:val="00F0657F"/>
    <w:rsid w:val="00F0684B"/>
    <w:rsid w:val="00F06B54"/>
    <w:rsid w:val="00F06D92"/>
    <w:rsid w:val="00F075C4"/>
    <w:rsid w:val="00F0785E"/>
    <w:rsid w:val="00F07D1C"/>
    <w:rsid w:val="00F1041B"/>
    <w:rsid w:val="00F10B45"/>
    <w:rsid w:val="00F1129F"/>
    <w:rsid w:val="00F11910"/>
    <w:rsid w:val="00F11DF1"/>
    <w:rsid w:val="00F12232"/>
    <w:rsid w:val="00F128BC"/>
    <w:rsid w:val="00F13291"/>
    <w:rsid w:val="00F133F8"/>
    <w:rsid w:val="00F135AB"/>
    <w:rsid w:val="00F1388E"/>
    <w:rsid w:val="00F13B59"/>
    <w:rsid w:val="00F1591E"/>
    <w:rsid w:val="00F15BE3"/>
    <w:rsid w:val="00F15F65"/>
    <w:rsid w:val="00F16213"/>
    <w:rsid w:val="00F16CAF"/>
    <w:rsid w:val="00F17282"/>
    <w:rsid w:val="00F17D18"/>
    <w:rsid w:val="00F20063"/>
    <w:rsid w:val="00F2043F"/>
    <w:rsid w:val="00F2051D"/>
    <w:rsid w:val="00F2106E"/>
    <w:rsid w:val="00F2108D"/>
    <w:rsid w:val="00F212F8"/>
    <w:rsid w:val="00F226DE"/>
    <w:rsid w:val="00F22724"/>
    <w:rsid w:val="00F22A54"/>
    <w:rsid w:val="00F22F2D"/>
    <w:rsid w:val="00F236BC"/>
    <w:rsid w:val="00F24B4D"/>
    <w:rsid w:val="00F26550"/>
    <w:rsid w:val="00F26934"/>
    <w:rsid w:val="00F2745B"/>
    <w:rsid w:val="00F27B57"/>
    <w:rsid w:val="00F3049E"/>
    <w:rsid w:val="00F30894"/>
    <w:rsid w:val="00F30ECE"/>
    <w:rsid w:val="00F316CC"/>
    <w:rsid w:val="00F31CAE"/>
    <w:rsid w:val="00F31D12"/>
    <w:rsid w:val="00F3308E"/>
    <w:rsid w:val="00F34154"/>
    <w:rsid w:val="00F348E3"/>
    <w:rsid w:val="00F35ACA"/>
    <w:rsid w:val="00F35B82"/>
    <w:rsid w:val="00F363A4"/>
    <w:rsid w:val="00F36A79"/>
    <w:rsid w:val="00F372F7"/>
    <w:rsid w:val="00F40042"/>
    <w:rsid w:val="00F40A7C"/>
    <w:rsid w:val="00F40CDE"/>
    <w:rsid w:val="00F431C3"/>
    <w:rsid w:val="00F43A23"/>
    <w:rsid w:val="00F43AF6"/>
    <w:rsid w:val="00F456AA"/>
    <w:rsid w:val="00F46353"/>
    <w:rsid w:val="00F4667C"/>
    <w:rsid w:val="00F468D9"/>
    <w:rsid w:val="00F46EED"/>
    <w:rsid w:val="00F47B23"/>
    <w:rsid w:val="00F47C9D"/>
    <w:rsid w:val="00F501F2"/>
    <w:rsid w:val="00F508F0"/>
    <w:rsid w:val="00F50F1C"/>
    <w:rsid w:val="00F51766"/>
    <w:rsid w:val="00F52C24"/>
    <w:rsid w:val="00F52C89"/>
    <w:rsid w:val="00F533D4"/>
    <w:rsid w:val="00F53B60"/>
    <w:rsid w:val="00F53CDA"/>
    <w:rsid w:val="00F53EB6"/>
    <w:rsid w:val="00F5432C"/>
    <w:rsid w:val="00F54AEE"/>
    <w:rsid w:val="00F54FD3"/>
    <w:rsid w:val="00F556D9"/>
    <w:rsid w:val="00F56841"/>
    <w:rsid w:val="00F56D60"/>
    <w:rsid w:val="00F579CD"/>
    <w:rsid w:val="00F57F34"/>
    <w:rsid w:val="00F6044B"/>
    <w:rsid w:val="00F60B92"/>
    <w:rsid w:val="00F60E38"/>
    <w:rsid w:val="00F60EC2"/>
    <w:rsid w:val="00F61611"/>
    <w:rsid w:val="00F61E59"/>
    <w:rsid w:val="00F62982"/>
    <w:rsid w:val="00F63CBD"/>
    <w:rsid w:val="00F643F1"/>
    <w:rsid w:val="00F6461A"/>
    <w:rsid w:val="00F64979"/>
    <w:rsid w:val="00F64D06"/>
    <w:rsid w:val="00F6550B"/>
    <w:rsid w:val="00F66445"/>
    <w:rsid w:val="00F666EC"/>
    <w:rsid w:val="00F67123"/>
    <w:rsid w:val="00F67420"/>
    <w:rsid w:val="00F707AC"/>
    <w:rsid w:val="00F71A41"/>
    <w:rsid w:val="00F72755"/>
    <w:rsid w:val="00F72980"/>
    <w:rsid w:val="00F72B9F"/>
    <w:rsid w:val="00F72C0E"/>
    <w:rsid w:val="00F738FC"/>
    <w:rsid w:val="00F73E3A"/>
    <w:rsid w:val="00F76133"/>
    <w:rsid w:val="00F76C4A"/>
    <w:rsid w:val="00F77588"/>
    <w:rsid w:val="00F8032D"/>
    <w:rsid w:val="00F80561"/>
    <w:rsid w:val="00F810F4"/>
    <w:rsid w:val="00F81588"/>
    <w:rsid w:val="00F8178B"/>
    <w:rsid w:val="00F82416"/>
    <w:rsid w:val="00F82987"/>
    <w:rsid w:val="00F83023"/>
    <w:rsid w:val="00F83E90"/>
    <w:rsid w:val="00F84B6E"/>
    <w:rsid w:val="00F8503C"/>
    <w:rsid w:val="00F85283"/>
    <w:rsid w:val="00F85EF0"/>
    <w:rsid w:val="00F86541"/>
    <w:rsid w:val="00F8683F"/>
    <w:rsid w:val="00F87B54"/>
    <w:rsid w:val="00F9209B"/>
    <w:rsid w:val="00F92803"/>
    <w:rsid w:val="00F92880"/>
    <w:rsid w:val="00F92885"/>
    <w:rsid w:val="00F93255"/>
    <w:rsid w:val="00F9329E"/>
    <w:rsid w:val="00F938E3"/>
    <w:rsid w:val="00F94798"/>
    <w:rsid w:val="00F95297"/>
    <w:rsid w:val="00F9580E"/>
    <w:rsid w:val="00F959CF"/>
    <w:rsid w:val="00F962AB"/>
    <w:rsid w:val="00F96B0E"/>
    <w:rsid w:val="00F975AE"/>
    <w:rsid w:val="00F978F1"/>
    <w:rsid w:val="00F97F44"/>
    <w:rsid w:val="00F97FBD"/>
    <w:rsid w:val="00FA068A"/>
    <w:rsid w:val="00FA1558"/>
    <w:rsid w:val="00FA1A48"/>
    <w:rsid w:val="00FA301E"/>
    <w:rsid w:val="00FA3159"/>
    <w:rsid w:val="00FA3338"/>
    <w:rsid w:val="00FA3470"/>
    <w:rsid w:val="00FA3968"/>
    <w:rsid w:val="00FA3B31"/>
    <w:rsid w:val="00FA3BC2"/>
    <w:rsid w:val="00FA4D4F"/>
    <w:rsid w:val="00FA6EC5"/>
    <w:rsid w:val="00FA7F2E"/>
    <w:rsid w:val="00FB06B3"/>
    <w:rsid w:val="00FB08FE"/>
    <w:rsid w:val="00FB0CA0"/>
    <w:rsid w:val="00FB353E"/>
    <w:rsid w:val="00FB405D"/>
    <w:rsid w:val="00FB52E0"/>
    <w:rsid w:val="00FB5C00"/>
    <w:rsid w:val="00FB62BE"/>
    <w:rsid w:val="00FB65CE"/>
    <w:rsid w:val="00FB6995"/>
    <w:rsid w:val="00FB6E0C"/>
    <w:rsid w:val="00FB7089"/>
    <w:rsid w:val="00FB7743"/>
    <w:rsid w:val="00FB7F8C"/>
    <w:rsid w:val="00FC003A"/>
    <w:rsid w:val="00FC0210"/>
    <w:rsid w:val="00FC0382"/>
    <w:rsid w:val="00FC055C"/>
    <w:rsid w:val="00FC112E"/>
    <w:rsid w:val="00FC1592"/>
    <w:rsid w:val="00FC1772"/>
    <w:rsid w:val="00FC18F4"/>
    <w:rsid w:val="00FC304C"/>
    <w:rsid w:val="00FC3420"/>
    <w:rsid w:val="00FC383D"/>
    <w:rsid w:val="00FC51B9"/>
    <w:rsid w:val="00FC5DC6"/>
    <w:rsid w:val="00FC679F"/>
    <w:rsid w:val="00FD0F4D"/>
    <w:rsid w:val="00FD1D81"/>
    <w:rsid w:val="00FD2228"/>
    <w:rsid w:val="00FD368C"/>
    <w:rsid w:val="00FD3F9F"/>
    <w:rsid w:val="00FD4B23"/>
    <w:rsid w:val="00FD53DD"/>
    <w:rsid w:val="00FD64C0"/>
    <w:rsid w:val="00FD7543"/>
    <w:rsid w:val="00FD7F68"/>
    <w:rsid w:val="00FE029C"/>
    <w:rsid w:val="00FE05E2"/>
    <w:rsid w:val="00FE09E6"/>
    <w:rsid w:val="00FE1B5F"/>
    <w:rsid w:val="00FE3154"/>
    <w:rsid w:val="00FE38C7"/>
    <w:rsid w:val="00FE4348"/>
    <w:rsid w:val="00FE4443"/>
    <w:rsid w:val="00FE4471"/>
    <w:rsid w:val="00FE466F"/>
    <w:rsid w:val="00FE5354"/>
    <w:rsid w:val="00FE6663"/>
    <w:rsid w:val="00FE686C"/>
    <w:rsid w:val="00FE6B10"/>
    <w:rsid w:val="00FE6EAD"/>
    <w:rsid w:val="00FE71F1"/>
    <w:rsid w:val="00FF04C4"/>
    <w:rsid w:val="00FF067F"/>
    <w:rsid w:val="00FF23A5"/>
    <w:rsid w:val="00FF25F4"/>
    <w:rsid w:val="00FF2DF7"/>
    <w:rsid w:val="00FF3578"/>
    <w:rsid w:val="00FF3BE5"/>
    <w:rsid w:val="00FF55FB"/>
    <w:rsid w:val="00FF5DAD"/>
    <w:rsid w:val="00FF5DCE"/>
    <w:rsid w:val="00FF64E2"/>
    <w:rsid w:val="00FF6A63"/>
    <w:rsid w:val="00FF70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17F"/>
    <w:pPr>
      <w:ind w:left="720"/>
      <w:contextualSpacing/>
    </w:pPr>
  </w:style>
  <w:style w:type="paragraph" w:styleId="Titre">
    <w:name w:val="Title"/>
    <w:basedOn w:val="Normal"/>
    <w:next w:val="Normal"/>
    <w:link w:val="TitreCar"/>
    <w:uiPriority w:val="10"/>
    <w:qFormat/>
    <w:rsid w:val="009C2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247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9C24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2472"/>
  </w:style>
  <w:style w:type="paragraph" w:styleId="Pieddepage">
    <w:name w:val="footer"/>
    <w:basedOn w:val="Normal"/>
    <w:link w:val="PieddepageCar"/>
    <w:uiPriority w:val="99"/>
    <w:semiHidden/>
    <w:unhideWhenUsed/>
    <w:rsid w:val="009C24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C2472"/>
  </w:style>
  <w:style w:type="paragraph" w:styleId="Textedebulles">
    <w:name w:val="Balloon Text"/>
    <w:basedOn w:val="Normal"/>
    <w:link w:val="TextedebullesCar"/>
    <w:uiPriority w:val="99"/>
    <w:semiHidden/>
    <w:unhideWhenUsed/>
    <w:rsid w:val="009C2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33164">
      <w:bodyDiv w:val="1"/>
      <w:marLeft w:val="0"/>
      <w:marRight w:val="0"/>
      <w:marTop w:val="0"/>
      <w:marBottom w:val="0"/>
      <w:divBdr>
        <w:top w:val="none" w:sz="0" w:space="0" w:color="auto"/>
        <w:left w:val="none" w:sz="0" w:space="0" w:color="auto"/>
        <w:bottom w:val="none" w:sz="0" w:space="0" w:color="auto"/>
        <w:right w:val="none" w:sz="0" w:space="0" w:color="auto"/>
      </w:divBdr>
    </w:div>
    <w:div w:id="754324273">
      <w:bodyDiv w:val="1"/>
      <w:marLeft w:val="0"/>
      <w:marRight w:val="0"/>
      <w:marTop w:val="0"/>
      <w:marBottom w:val="0"/>
      <w:divBdr>
        <w:top w:val="none" w:sz="0" w:space="0" w:color="auto"/>
        <w:left w:val="none" w:sz="0" w:space="0" w:color="auto"/>
        <w:bottom w:val="none" w:sz="0" w:space="0" w:color="auto"/>
        <w:right w:val="none" w:sz="0" w:space="0" w:color="auto"/>
      </w:divBdr>
    </w:div>
    <w:div w:id="1373572381">
      <w:bodyDiv w:val="1"/>
      <w:marLeft w:val="0"/>
      <w:marRight w:val="0"/>
      <w:marTop w:val="0"/>
      <w:marBottom w:val="0"/>
      <w:divBdr>
        <w:top w:val="none" w:sz="0" w:space="0" w:color="auto"/>
        <w:left w:val="none" w:sz="0" w:space="0" w:color="auto"/>
        <w:bottom w:val="none" w:sz="0" w:space="0" w:color="auto"/>
        <w:right w:val="none" w:sz="0" w:space="0" w:color="auto"/>
      </w:divBdr>
    </w:div>
    <w:div w:id="1768846141">
      <w:bodyDiv w:val="1"/>
      <w:marLeft w:val="0"/>
      <w:marRight w:val="0"/>
      <w:marTop w:val="0"/>
      <w:marBottom w:val="0"/>
      <w:divBdr>
        <w:top w:val="none" w:sz="0" w:space="0" w:color="auto"/>
        <w:left w:val="none" w:sz="0" w:space="0" w:color="auto"/>
        <w:bottom w:val="none" w:sz="0" w:space="0" w:color="auto"/>
        <w:right w:val="none" w:sz="0" w:space="0" w:color="auto"/>
      </w:divBdr>
    </w:div>
    <w:div w:id="1783383312">
      <w:bodyDiv w:val="1"/>
      <w:marLeft w:val="0"/>
      <w:marRight w:val="0"/>
      <w:marTop w:val="0"/>
      <w:marBottom w:val="0"/>
      <w:divBdr>
        <w:top w:val="none" w:sz="0" w:space="0" w:color="auto"/>
        <w:left w:val="none" w:sz="0" w:space="0" w:color="auto"/>
        <w:bottom w:val="none" w:sz="0" w:space="0" w:color="auto"/>
        <w:right w:val="none" w:sz="0" w:space="0" w:color="auto"/>
      </w:divBdr>
    </w:div>
    <w:div w:id="1951280165">
      <w:bodyDiv w:val="1"/>
      <w:marLeft w:val="0"/>
      <w:marRight w:val="0"/>
      <w:marTop w:val="0"/>
      <w:marBottom w:val="0"/>
      <w:divBdr>
        <w:top w:val="none" w:sz="0" w:space="0" w:color="auto"/>
        <w:left w:val="none" w:sz="0" w:space="0" w:color="auto"/>
        <w:bottom w:val="none" w:sz="0" w:space="0" w:color="auto"/>
        <w:right w:val="none" w:sz="0" w:space="0" w:color="auto"/>
      </w:divBdr>
    </w:div>
    <w:div w:id="1964068415">
      <w:bodyDiv w:val="1"/>
      <w:marLeft w:val="0"/>
      <w:marRight w:val="0"/>
      <w:marTop w:val="0"/>
      <w:marBottom w:val="0"/>
      <w:divBdr>
        <w:top w:val="none" w:sz="0" w:space="0" w:color="auto"/>
        <w:left w:val="none" w:sz="0" w:space="0" w:color="auto"/>
        <w:bottom w:val="none" w:sz="0" w:space="0" w:color="auto"/>
        <w:right w:val="none" w:sz="0" w:space="0" w:color="auto"/>
      </w:divBdr>
    </w:div>
    <w:div w:id="2056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99EE7-84EB-4D1F-A956-F692B328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2213</Words>
  <Characters>12173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fabre</dc:creator>
  <cp:lastModifiedBy>fabre</cp:lastModifiedBy>
  <cp:revision>15</cp:revision>
  <dcterms:created xsi:type="dcterms:W3CDTF">2015-06-29T17:18:00Z</dcterms:created>
  <dcterms:modified xsi:type="dcterms:W3CDTF">2015-07-10T13:54:00Z</dcterms:modified>
</cp:coreProperties>
</file>